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DB531" w14:textId="77777777" w:rsidR="000B1942" w:rsidRPr="00F542C3" w:rsidRDefault="000B1942" w:rsidP="000B1942">
      <w:pPr>
        <w:jc w:val="center"/>
        <w:rPr>
          <w:rFonts w:ascii="Balto Book" w:hAnsi="Balto Book"/>
          <w:b/>
          <w:color w:val="004987"/>
          <w:sz w:val="32"/>
        </w:rPr>
      </w:pPr>
      <w:r w:rsidRPr="00F542C3">
        <w:rPr>
          <w:rFonts w:ascii="Balto Book" w:hAnsi="Balto Book"/>
          <w:b/>
          <w:color w:val="004987"/>
          <w:sz w:val="32"/>
          <w:highlight w:val="yellow"/>
        </w:rPr>
        <w:t>Note: remove this page before publishing the guidelines</w:t>
      </w:r>
    </w:p>
    <w:p w14:paraId="386CFF61" w14:textId="77777777" w:rsidR="000B1942" w:rsidRPr="00F542C3" w:rsidRDefault="000B1942" w:rsidP="000B1942">
      <w:pPr>
        <w:jc w:val="center"/>
        <w:rPr>
          <w:rFonts w:ascii="Balto Book" w:hAnsi="Balto Book"/>
          <w:b/>
          <w:color w:val="004987"/>
          <w:sz w:val="32"/>
        </w:rPr>
      </w:pPr>
    </w:p>
    <w:p w14:paraId="488DF944" w14:textId="77777777" w:rsidR="000B1942" w:rsidRPr="00F542C3" w:rsidRDefault="000B1942" w:rsidP="000B1942">
      <w:pPr>
        <w:jc w:val="center"/>
        <w:rPr>
          <w:rFonts w:ascii="Balto Book" w:hAnsi="Balto Book"/>
          <w:b/>
          <w:color w:val="004987"/>
          <w:sz w:val="32"/>
        </w:rPr>
      </w:pPr>
      <w:r w:rsidRPr="00F542C3">
        <w:rPr>
          <w:rFonts w:ascii="Balto Book" w:hAnsi="Balto Book"/>
          <w:b/>
          <w:color w:val="004987"/>
          <w:sz w:val="32"/>
        </w:rPr>
        <w:t>Template:</w:t>
      </w:r>
    </w:p>
    <w:p w14:paraId="09A0750E" w14:textId="77777777" w:rsidR="000B1942" w:rsidRPr="00F542C3" w:rsidRDefault="000B1942" w:rsidP="000B1942">
      <w:pPr>
        <w:jc w:val="center"/>
        <w:rPr>
          <w:rFonts w:ascii="Balto Book" w:hAnsi="Balto Book"/>
          <w:b/>
          <w:color w:val="004987"/>
          <w:sz w:val="32"/>
        </w:rPr>
      </w:pPr>
      <w:r w:rsidRPr="00F542C3">
        <w:rPr>
          <w:rFonts w:ascii="Balto Book" w:hAnsi="Balto Book"/>
          <w:b/>
          <w:color w:val="004987"/>
          <w:sz w:val="32"/>
        </w:rPr>
        <w:t>Guidelines for the Inclusion of LGBTI+ People in Community Sport</w:t>
      </w:r>
    </w:p>
    <w:p w14:paraId="6BB75B45" w14:textId="77777777" w:rsidR="000B1942" w:rsidRPr="00F542C3" w:rsidRDefault="000B1942" w:rsidP="000B1942">
      <w:pPr>
        <w:rPr>
          <w:rFonts w:ascii="Balto Book" w:hAnsi="Balto Book"/>
          <w:color w:val="004987"/>
        </w:rPr>
      </w:pPr>
    </w:p>
    <w:p w14:paraId="74356751" w14:textId="77777777" w:rsidR="000B1942" w:rsidRPr="00F542C3" w:rsidRDefault="000B1942" w:rsidP="000B1942">
      <w:pPr>
        <w:rPr>
          <w:rFonts w:ascii="Balto Book" w:hAnsi="Balto Book"/>
          <w:color w:val="004987"/>
        </w:rPr>
      </w:pPr>
      <w:r w:rsidRPr="00F542C3">
        <w:rPr>
          <w:rFonts w:ascii="Balto Book" w:hAnsi="Balto Book"/>
          <w:color w:val="004987"/>
        </w:rPr>
        <w:t xml:space="preserve">This template of guidelines for the inclusion of LGBTI+ people in community sport has been written by Proud 2 Play with the support of VicHealth. The template has been created to assist sports clubs in setting a standard for inclusion of LGBTI+ people, is intended to demonstrate a club’s commitment to LGBTI+ inclusion and guide decision making around inclusion, </w:t>
      </w:r>
      <w:proofErr w:type="gramStart"/>
      <w:r w:rsidRPr="00F542C3">
        <w:rPr>
          <w:rFonts w:ascii="Balto Book" w:hAnsi="Balto Book"/>
          <w:color w:val="004987"/>
        </w:rPr>
        <w:t>participation</w:t>
      </w:r>
      <w:proofErr w:type="gramEnd"/>
      <w:r w:rsidRPr="00F542C3">
        <w:rPr>
          <w:rFonts w:ascii="Balto Book" w:hAnsi="Balto Book"/>
          <w:color w:val="004987"/>
        </w:rPr>
        <w:t xml:space="preserve"> and eligibility. These have been developed using resources including the federal </w:t>
      </w:r>
      <w:r w:rsidRPr="00F542C3">
        <w:rPr>
          <w:rFonts w:ascii="Balto Book" w:hAnsi="Balto Book"/>
          <w:i/>
          <w:color w:val="004987"/>
        </w:rPr>
        <w:t>Sex Discrimination Act 1984</w:t>
      </w:r>
      <w:r w:rsidRPr="00F542C3">
        <w:rPr>
          <w:rFonts w:ascii="Balto Book" w:hAnsi="Balto Book"/>
          <w:color w:val="004987"/>
        </w:rPr>
        <w:t xml:space="preserve"> and is based on the </w:t>
      </w:r>
      <w:r w:rsidRPr="00F542C3">
        <w:rPr>
          <w:rFonts w:ascii="Balto Book" w:hAnsi="Balto Book"/>
          <w:i/>
          <w:color w:val="004987"/>
        </w:rPr>
        <w:t>Guidelines for the inclusion of trans and gender diverse people in sport</w:t>
      </w:r>
      <w:r w:rsidRPr="00F542C3">
        <w:rPr>
          <w:rFonts w:ascii="Balto Book" w:hAnsi="Balto Book"/>
          <w:color w:val="004987"/>
        </w:rPr>
        <w:t xml:space="preserve"> (2019) written by Sport Australia, the Australian Human Rights Commission and the Coalition of Major Professional and Participation Sports.</w:t>
      </w:r>
    </w:p>
    <w:p w14:paraId="3FC97501" w14:textId="77777777" w:rsidR="000B1942" w:rsidRPr="00F542C3" w:rsidRDefault="000B1942" w:rsidP="000B1942">
      <w:pPr>
        <w:rPr>
          <w:rFonts w:ascii="Balto Book" w:hAnsi="Balto Book"/>
          <w:color w:val="004987"/>
        </w:rPr>
      </w:pPr>
    </w:p>
    <w:p w14:paraId="2E9A7477" w14:textId="77777777" w:rsidR="000B1942" w:rsidRPr="00F542C3" w:rsidRDefault="000B1942" w:rsidP="000B1942">
      <w:pPr>
        <w:rPr>
          <w:rFonts w:ascii="Balto Book" w:hAnsi="Balto Book"/>
          <w:color w:val="004987"/>
        </w:rPr>
      </w:pPr>
      <w:r w:rsidRPr="00F542C3">
        <w:rPr>
          <w:rFonts w:ascii="Balto Book" w:hAnsi="Balto Book"/>
          <w:color w:val="004987"/>
        </w:rPr>
        <w:t>Information in this template is used to demonstrate general inclusion guidelines and your club should also consider any further information specific to your sport. This template is not intended as a substitute for legal advice.</w:t>
      </w:r>
    </w:p>
    <w:p w14:paraId="7672CF8B" w14:textId="77777777" w:rsidR="000B1942" w:rsidRPr="00F542C3" w:rsidRDefault="000B1942" w:rsidP="000B1942">
      <w:pPr>
        <w:rPr>
          <w:rFonts w:ascii="Balto Book" w:hAnsi="Balto Book"/>
          <w:color w:val="004987"/>
        </w:rPr>
      </w:pPr>
    </w:p>
    <w:p w14:paraId="2D91114A" w14:textId="77777777" w:rsidR="000B1942" w:rsidRPr="00F542C3" w:rsidRDefault="000B1942" w:rsidP="000B1942">
      <w:pPr>
        <w:rPr>
          <w:rFonts w:ascii="Balto Book" w:hAnsi="Balto Book"/>
          <w:color w:val="004987"/>
        </w:rPr>
      </w:pPr>
      <w:r w:rsidRPr="00F542C3">
        <w:rPr>
          <w:rFonts w:ascii="Balto Book" w:hAnsi="Balto Book"/>
          <w:color w:val="004987"/>
        </w:rPr>
        <w:t>The instructions below have been provided to assist you in adapting these guidelines to your organisation or club.</w:t>
      </w:r>
    </w:p>
    <w:p w14:paraId="31511F39" w14:textId="77777777" w:rsidR="000B1942" w:rsidRPr="00F542C3" w:rsidRDefault="000B1942" w:rsidP="000B1942">
      <w:pPr>
        <w:rPr>
          <w:rFonts w:ascii="Balto Book" w:hAnsi="Balto Book"/>
          <w:color w:val="004987"/>
        </w:rPr>
      </w:pPr>
    </w:p>
    <w:p w14:paraId="1027914C" w14:textId="77777777" w:rsidR="000B1942" w:rsidRPr="00F542C3" w:rsidRDefault="000B1942" w:rsidP="000B1942">
      <w:pPr>
        <w:pStyle w:val="ListParagraph"/>
        <w:numPr>
          <w:ilvl w:val="0"/>
          <w:numId w:val="27"/>
        </w:numPr>
        <w:rPr>
          <w:rFonts w:ascii="Balto Book" w:hAnsi="Balto Book"/>
          <w:color w:val="004987"/>
        </w:rPr>
      </w:pPr>
      <w:r w:rsidRPr="00F542C3">
        <w:rPr>
          <w:rFonts w:ascii="Balto Book" w:hAnsi="Balto Book"/>
          <w:color w:val="004987"/>
        </w:rPr>
        <w:t xml:space="preserve">Replace </w:t>
      </w:r>
      <w:r w:rsidRPr="00F542C3">
        <w:rPr>
          <w:rFonts w:ascii="Balto Book" w:hAnsi="Balto Book"/>
          <w:color w:val="004987"/>
          <w:highlight w:val="lightGray"/>
        </w:rPr>
        <w:t>[NAME]</w:t>
      </w:r>
      <w:r w:rsidRPr="00F542C3">
        <w:rPr>
          <w:rFonts w:ascii="Balto Book" w:hAnsi="Balto Book"/>
          <w:color w:val="004987"/>
        </w:rPr>
        <w:t xml:space="preserve"> with your organisation or club’s name. To do this, select Edit then Find then Replace and add in your club’s name.</w:t>
      </w:r>
    </w:p>
    <w:p w14:paraId="58FDBDF1" w14:textId="77777777" w:rsidR="000B1942" w:rsidRPr="00F542C3" w:rsidRDefault="000B1942" w:rsidP="000B1942">
      <w:pPr>
        <w:pStyle w:val="ListParagraph"/>
        <w:numPr>
          <w:ilvl w:val="0"/>
          <w:numId w:val="27"/>
        </w:numPr>
        <w:rPr>
          <w:rFonts w:ascii="Balto Book" w:hAnsi="Balto Book"/>
          <w:color w:val="004987"/>
        </w:rPr>
      </w:pPr>
      <w:r w:rsidRPr="00F542C3">
        <w:rPr>
          <w:rFonts w:ascii="Balto Book" w:hAnsi="Balto Book"/>
          <w:color w:val="004987"/>
        </w:rPr>
        <w:t xml:space="preserve">Remove any </w:t>
      </w:r>
      <w:r w:rsidRPr="00F542C3">
        <w:rPr>
          <w:rFonts w:ascii="Balto Book" w:hAnsi="Balto Book"/>
          <w:color w:val="004987"/>
          <w:highlight w:val="lightGray"/>
        </w:rPr>
        <w:t>[ADD IN … HERE]</w:t>
      </w:r>
      <w:r w:rsidRPr="00F542C3">
        <w:rPr>
          <w:rFonts w:ascii="Balto Book" w:hAnsi="Balto Book"/>
          <w:color w:val="004987"/>
        </w:rPr>
        <w:t xml:space="preserve"> sections with the listed information. For example, to link a relevant document, copy the URL from your web browser, remove the </w:t>
      </w:r>
      <w:r w:rsidRPr="00F542C3">
        <w:rPr>
          <w:rFonts w:ascii="Balto Book" w:hAnsi="Balto Book"/>
          <w:color w:val="004987"/>
          <w:highlight w:val="lightGray"/>
        </w:rPr>
        <w:t>[ADD IN … HERE]</w:t>
      </w:r>
      <w:r w:rsidRPr="00F542C3">
        <w:rPr>
          <w:rFonts w:ascii="Balto Book" w:hAnsi="Balto Book"/>
          <w:color w:val="004987"/>
        </w:rPr>
        <w:t xml:space="preserve"> text, type in the name of the document, right click, select Hyperlink, Paste the URL and select OK.</w:t>
      </w:r>
    </w:p>
    <w:p w14:paraId="196C9C45" w14:textId="77777777" w:rsidR="000B1942" w:rsidRPr="00F542C3" w:rsidRDefault="000B1942" w:rsidP="000B1942">
      <w:pPr>
        <w:pStyle w:val="ListParagraph"/>
        <w:numPr>
          <w:ilvl w:val="0"/>
          <w:numId w:val="27"/>
        </w:numPr>
        <w:rPr>
          <w:rFonts w:ascii="Balto Book" w:hAnsi="Balto Book"/>
          <w:color w:val="004987"/>
        </w:rPr>
      </w:pPr>
      <w:r w:rsidRPr="00F542C3">
        <w:rPr>
          <w:rFonts w:ascii="Balto Book" w:hAnsi="Balto Book"/>
          <w:color w:val="004987"/>
        </w:rPr>
        <w:t>If necessary, make any sports-specific additions to the template.</w:t>
      </w:r>
    </w:p>
    <w:p w14:paraId="76B3D51C" w14:textId="77777777" w:rsidR="000B1942" w:rsidRPr="00F542C3" w:rsidRDefault="000B1942" w:rsidP="000B1942">
      <w:pPr>
        <w:pStyle w:val="ListParagraph"/>
        <w:numPr>
          <w:ilvl w:val="0"/>
          <w:numId w:val="27"/>
        </w:numPr>
        <w:rPr>
          <w:rFonts w:ascii="Balto Book" w:hAnsi="Balto Book"/>
          <w:color w:val="004987"/>
        </w:rPr>
      </w:pPr>
      <w:r w:rsidRPr="00F542C3">
        <w:rPr>
          <w:rFonts w:ascii="Balto Book" w:hAnsi="Balto Book"/>
          <w:color w:val="004987"/>
        </w:rPr>
        <w:t>Once you have completed the adaptation of this template, remove this cover page.</w:t>
      </w:r>
    </w:p>
    <w:p w14:paraId="6C038F67" w14:textId="77777777" w:rsidR="000B1942" w:rsidRPr="00F542C3" w:rsidRDefault="000B1942" w:rsidP="000B1942">
      <w:pPr>
        <w:pStyle w:val="ListParagraph"/>
        <w:numPr>
          <w:ilvl w:val="0"/>
          <w:numId w:val="27"/>
        </w:numPr>
        <w:rPr>
          <w:rFonts w:ascii="Balto Book" w:hAnsi="Balto Book"/>
          <w:color w:val="004987"/>
        </w:rPr>
      </w:pPr>
      <w:r w:rsidRPr="00F542C3">
        <w:rPr>
          <w:rFonts w:ascii="Balto Book" w:hAnsi="Balto Book"/>
          <w:color w:val="004987"/>
        </w:rPr>
        <w:t>Refresh the Table of Contents to reflect changes. To do this, right click on the Table of Contents, select Update Field then Update entire table.</w:t>
      </w:r>
    </w:p>
    <w:p w14:paraId="5FA1428D" w14:textId="77777777" w:rsidR="000B1942" w:rsidRPr="00F542C3" w:rsidRDefault="000B1942" w:rsidP="000B1942">
      <w:pPr>
        <w:pStyle w:val="ListParagraph"/>
        <w:numPr>
          <w:ilvl w:val="0"/>
          <w:numId w:val="27"/>
        </w:numPr>
        <w:rPr>
          <w:rFonts w:ascii="Balto Book" w:hAnsi="Balto Book"/>
          <w:color w:val="004987"/>
        </w:rPr>
      </w:pPr>
      <w:r w:rsidRPr="00F542C3">
        <w:rPr>
          <w:rFonts w:ascii="Balto Book" w:hAnsi="Balto Book"/>
          <w:color w:val="004987"/>
        </w:rPr>
        <w:t>Add the completed guidelines to your club’s letterhead or document design (if applicable).</w:t>
      </w:r>
    </w:p>
    <w:p w14:paraId="4882F6DC" w14:textId="77777777" w:rsidR="000B1942" w:rsidRPr="00F542C3" w:rsidRDefault="000B1942" w:rsidP="000B1942">
      <w:pPr>
        <w:pStyle w:val="ListParagraph"/>
        <w:numPr>
          <w:ilvl w:val="0"/>
          <w:numId w:val="27"/>
        </w:numPr>
        <w:rPr>
          <w:rFonts w:ascii="Balto Book" w:hAnsi="Balto Book"/>
          <w:color w:val="004987"/>
        </w:rPr>
      </w:pPr>
      <w:r w:rsidRPr="00F542C3">
        <w:rPr>
          <w:rFonts w:ascii="Balto Book" w:hAnsi="Balto Book"/>
          <w:color w:val="004987"/>
        </w:rPr>
        <w:t>Promote these guidelines amongst your club.</w:t>
      </w:r>
    </w:p>
    <w:p w14:paraId="63453561" w14:textId="77777777" w:rsidR="000B1942" w:rsidRDefault="000B1942" w:rsidP="000B1942"/>
    <w:p w14:paraId="711DB3CF" w14:textId="77777777" w:rsidR="000B1942" w:rsidRDefault="000B1942" w:rsidP="000B1942"/>
    <w:p w14:paraId="1B8809C8" w14:textId="77777777" w:rsidR="000B1942" w:rsidRPr="000B1942" w:rsidRDefault="000B1942" w:rsidP="000B1942">
      <w:pPr>
        <w:jc w:val="center"/>
        <w:rPr>
          <w:rFonts w:ascii="Balto Bold" w:hAnsi="Balto Bold"/>
          <w:b/>
          <w:color w:val="004987" w:themeColor="text1"/>
          <w:sz w:val="36"/>
        </w:rPr>
      </w:pPr>
      <w:r>
        <w:rPr>
          <w:b/>
        </w:rPr>
        <w:br w:type="column"/>
      </w:r>
      <w:r>
        <w:rPr>
          <w:b/>
        </w:rPr>
        <w:lastRenderedPageBreak/>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sidRPr="000B1942">
        <w:rPr>
          <w:rFonts w:ascii="Balto Bold" w:hAnsi="Balto Bold"/>
          <w:b/>
          <w:color w:val="004987" w:themeColor="text1"/>
          <w:sz w:val="36"/>
        </w:rPr>
        <w:t xml:space="preserve"> </w:t>
      </w:r>
      <w:r w:rsidRPr="000B1942">
        <w:rPr>
          <w:rFonts w:ascii="Balto Bold" w:hAnsi="Balto Bold"/>
          <w:b/>
          <w:color w:val="004987" w:themeColor="text1"/>
          <w:sz w:val="36"/>
          <w:highlight w:val="darkGray"/>
        </w:rPr>
        <w:t>[CLUB NAME]</w:t>
      </w:r>
      <w:r w:rsidRPr="000B1942">
        <w:rPr>
          <w:rFonts w:ascii="Balto Bold" w:hAnsi="Balto Bold"/>
          <w:b/>
          <w:color w:val="004987" w:themeColor="text1"/>
          <w:sz w:val="36"/>
        </w:rPr>
        <w:t xml:space="preserve"> </w:t>
      </w:r>
    </w:p>
    <w:p w14:paraId="4CEC019E" w14:textId="77777777" w:rsidR="000B1942" w:rsidRPr="000B1942" w:rsidRDefault="000B1942" w:rsidP="000B1942">
      <w:pPr>
        <w:jc w:val="center"/>
        <w:rPr>
          <w:rFonts w:ascii="Balto Bold" w:hAnsi="Balto Bold"/>
          <w:b/>
          <w:color w:val="004987" w:themeColor="text1"/>
          <w:sz w:val="32"/>
        </w:rPr>
      </w:pPr>
      <w:r w:rsidRPr="000B1942">
        <w:rPr>
          <w:rFonts w:ascii="Balto Bold" w:hAnsi="Balto Bold"/>
          <w:b/>
          <w:color w:val="004987" w:themeColor="text1"/>
          <w:sz w:val="36"/>
        </w:rPr>
        <w:t>Guidelines for the inclusion of LGBTI+ people</w:t>
      </w:r>
    </w:p>
    <w:p w14:paraId="1506DA93" w14:textId="77777777" w:rsidR="000B1942" w:rsidRDefault="000B1942" w:rsidP="000B1942">
      <w:pPr>
        <w:jc w:val="center"/>
        <w:rPr>
          <w:rFonts w:asciiTheme="minorHAnsi" w:hAnsiTheme="minorHAnsi"/>
          <w:b/>
          <w:sz w:val="50"/>
          <w:szCs w:val="50"/>
        </w:rPr>
      </w:pP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Pr>
          <w:b/>
          <w:sz w:val="32"/>
        </w:rPr>
        <w:br/>
      </w:r>
      <w:r w:rsidRPr="006205C6">
        <w:rPr>
          <w:rFonts w:asciiTheme="minorHAnsi" w:hAnsiTheme="minorHAnsi"/>
          <w:b/>
          <w:sz w:val="50"/>
          <w:szCs w:val="50"/>
        </w:rPr>
        <w:br/>
      </w:r>
    </w:p>
    <w:p w14:paraId="42FBFA84" w14:textId="77777777" w:rsidR="000B1942" w:rsidRDefault="000B1942" w:rsidP="000B1942">
      <w:pPr>
        <w:rPr>
          <w:rFonts w:cs="Arial"/>
          <w:b/>
          <w:sz w:val="16"/>
          <w:szCs w:val="16"/>
        </w:rPr>
      </w:pPr>
      <w:r>
        <w:rPr>
          <w:rFonts w:cs="Arial"/>
          <w:b/>
          <w:sz w:val="16"/>
          <w:szCs w:val="16"/>
        </w:rPr>
        <w:br w:type="page"/>
      </w:r>
    </w:p>
    <w:p w14:paraId="57C66DDF" w14:textId="77777777" w:rsidR="000B1942" w:rsidRPr="0073709B" w:rsidRDefault="000B1942" w:rsidP="000B1942">
      <w:pPr>
        <w:jc w:val="center"/>
        <w:rPr>
          <w:rFonts w:cs="Arial"/>
          <w:b/>
          <w:sz w:val="16"/>
          <w:szCs w:val="16"/>
        </w:rPr>
      </w:pPr>
    </w:p>
    <w:p w14:paraId="7271EEA2" w14:textId="77777777" w:rsidR="000B1942" w:rsidRPr="000B1942" w:rsidRDefault="000B1942" w:rsidP="000B1942">
      <w:pPr>
        <w:jc w:val="center"/>
        <w:rPr>
          <w:rFonts w:ascii="Balto Book" w:hAnsi="Balto Book" w:cs="Arial"/>
          <w:b/>
          <w:color w:val="004987" w:themeColor="text1"/>
          <w:sz w:val="32"/>
        </w:rPr>
      </w:pPr>
      <w:r w:rsidRPr="000B1942">
        <w:rPr>
          <w:rFonts w:ascii="Balto Book" w:hAnsi="Balto Book" w:cs="Arial"/>
          <w:b/>
          <w:color w:val="004987" w:themeColor="text1"/>
          <w:sz w:val="50"/>
          <w:szCs w:val="50"/>
        </w:rPr>
        <w:t>Table of Contents</w:t>
      </w:r>
    </w:p>
    <w:p w14:paraId="17DCA8E7" w14:textId="77777777" w:rsidR="000B1942" w:rsidRPr="000B1942" w:rsidRDefault="000B1942" w:rsidP="000B1942">
      <w:pPr>
        <w:rPr>
          <w:rFonts w:ascii="Balto Book" w:hAnsi="Balto Book" w:cs="Arial"/>
          <w:b/>
          <w:color w:val="004987" w:themeColor="text1"/>
          <w:sz w:val="18"/>
          <w:szCs w:val="18"/>
        </w:rPr>
      </w:pPr>
    </w:p>
    <w:p w14:paraId="074856B3" w14:textId="4A68526D" w:rsidR="000B1942" w:rsidRPr="000B1942" w:rsidRDefault="000B1942" w:rsidP="000B1942">
      <w:pPr>
        <w:pStyle w:val="TOC1"/>
        <w:rPr>
          <w:rFonts w:ascii="Balto Book" w:eastAsiaTheme="minorEastAsia" w:hAnsi="Balto Book" w:cs="Arial"/>
          <w:b w:val="0"/>
          <w:bCs w:val="0"/>
          <w:color w:val="004987" w:themeColor="text1"/>
          <w:sz w:val="22"/>
          <w:szCs w:val="22"/>
          <w:lang w:eastAsia="en-AU"/>
        </w:rPr>
      </w:pPr>
      <w:r w:rsidRPr="000B1942">
        <w:rPr>
          <w:rFonts w:ascii="Balto Book" w:hAnsi="Balto Book" w:cs="Arial"/>
          <w:color w:val="004987" w:themeColor="text1"/>
          <w:sz w:val="28"/>
          <w:szCs w:val="28"/>
        </w:rPr>
        <w:fldChar w:fldCharType="begin"/>
      </w:r>
      <w:r w:rsidRPr="000B1942">
        <w:rPr>
          <w:rFonts w:ascii="Balto Book" w:hAnsi="Balto Book" w:cs="Arial"/>
          <w:color w:val="004987" w:themeColor="text1"/>
          <w:sz w:val="28"/>
          <w:szCs w:val="28"/>
        </w:rPr>
        <w:instrText xml:space="preserve"> TOC \o "1-3" \h \z \u </w:instrText>
      </w:r>
      <w:r w:rsidRPr="000B1942">
        <w:rPr>
          <w:rFonts w:ascii="Balto Book" w:hAnsi="Balto Book" w:cs="Arial"/>
          <w:color w:val="004987" w:themeColor="text1"/>
          <w:sz w:val="28"/>
          <w:szCs w:val="28"/>
        </w:rPr>
        <w:fldChar w:fldCharType="separate"/>
      </w:r>
      <w:hyperlink w:anchor="_Toc104899486" w:history="1">
        <w:r w:rsidRPr="000B1942">
          <w:rPr>
            <w:rStyle w:val="Hyperlink"/>
            <w:rFonts w:ascii="Balto Book" w:hAnsi="Balto Book" w:cs="Arial"/>
            <w:color w:val="004987" w:themeColor="text1"/>
          </w:rPr>
          <w:t>Aim, purpose and scope</w:t>
        </w:r>
        <w:r w:rsidRPr="000B1942">
          <w:rPr>
            <w:rFonts w:ascii="Balto Book" w:hAnsi="Balto Book" w:cs="Arial"/>
            <w:webHidden/>
            <w:color w:val="004987" w:themeColor="text1"/>
          </w:rPr>
          <w:tab/>
        </w:r>
        <w:r w:rsidRPr="000B1942">
          <w:rPr>
            <w:rFonts w:ascii="Balto Book" w:hAnsi="Balto Book" w:cs="Arial"/>
            <w:webHidden/>
            <w:color w:val="004987" w:themeColor="text1"/>
          </w:rPr>
          <w:fldChar w:fldCharType="begin"/>
        </w:r>
        <w:r w:rsidRPr="000B1942">
          <w:rPr>
            <w:rFonts w:ascii="Balto Book" w:hAnsi="Balto Book" w:cs="Arial"/>
            <w:webHidden/>
            <w:color w:val="004987" w:themeColor="text1"/>
          </w:rPr>
          <w:instrText xml:space="preserve"> PAGEREF _Toc104899486 \h </w:instrText>
        </w:r>
        <w:r w:rsidRPr="000B1942">
          <w:rPr>
            <w:rFonts w:ascii="Balto Book" w:hAnsi="Balto Book" w:cs="Arial"/>
            <w:webHidden/>
            <w:color w:val="004987" w:themeColor="text1"/>
          </w:rPr>
        </w:r>
        <w:r w:rsidRPr="000B1942">
          <w:rPr>
            <w:rFonts w:ascii="Balto Book" w:hAnsi="Balto Book" w:cs="Arial"/>
            <w:webHidden/>
            <w:color w:val="004987" w:themeColor="text1"/>
          </w:rPr>
          <w:fldChar w:fldCharType="separate"/>
        </w:r>
        <w:r>
          <w:rPr>
            <w:rFonts w:ascii="Balto Book" w:hAnsi="Balto Book" w:cs="Arial"/>
            <w:webHidden/>
            <w:color w:val="004987" w:themeColor="text1"/>
          </w:rPr>
          <w:t>4</w:t>
        </w:r>
        <w:r w:rsidRPr="000B1942">
          <w:rPr>
            <w:rFonts w:ascii="Balto Book" w:hAnsi="Balto Book" w:cs="Arial"/>
            <w:webHidden/>
            <w:color w:val="004987" w:themeColor="text1"/>
          </w:rPr>
          <w:fldChar w:fldCharType="end"/>
        </w:r>
      </w:hyperlink>
    </w:p>
    <w:p w14:paraId="7D32CE04" w14:textId="09B8DDFF" w:rsidR="000B1942" w:rsidRPr="000B1942" w:rsidRDefault="00F542C3" w:rsidP="000B1942">
      <w:pPr>
        <w:pStyle w:val="TOC2"/>
        <w:tabs>
          <w:tab w:val="right" w:pos="9010"/>
        </w:tabs>
        <w:spacing w:before="0"/>
        <w:ind w:left="238"/>
        <w:rPr>
          <w:rFonts w:ascii="Balto Book" w:eastAsiaTheme="minorEastAsia" w:hAnsi="Balto Book" w:cs="Arial"/>
          <w:i w:val="0"/>
          <w:iCs w:val="0"/>
          <w:noProof/>
          <w:color w:val="004987" w:themeColor="text1"/>
          <w:sz w:val="22"/>
          <w:szCs w:val="22"/>
          <w:lang w:eastAsia="en-AU"/>
        </w:rPr>
      </w:pPr>
      <w:hyperlink w:anchor="_Toc104899487" w:history="1">
        <w:r w:rsidR="000B1942" w:rsidRPr="000B1942">
          <w:rPr>
            <w:rStyle w:val="Hyperlink"/>
            <w:rFonts w:ascii="Balto Book" w:hAnsi="Balto Book" w:cs="Arial"/>
            <w:noProof/>
            <w:color w:val="004987" w:themeColor="text1"/>
          </w:rPr>
          <w:t>Aim</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_Toc104899487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4</w:t>
        </w:r>
        <w:r w:rsidR="000B1942" w:rsidRPr="000B1942">
          <w:rPr>
            <w:rFonts w:ascii="Balto Book" w:hAnsi="Balto Book" w:cs="Arial"/>
            <w:noProof/>
            <w:webHidden/>
            <w:color w:val="004987" w:themeColor="text1"/>
          </w:rPr>
          <w:fldChar w:fldCharType="end"/>
        </w:r>
      </w:hyperlink>
    </w:p>
    <w:p w14:paraId="21166A1D" w14:textId="5A08738A" w:rsidR="000B1942" w:rsidRPr="000B1942" w:rsidRDefault="00F542C3" w:rsidP="000B1942">
      <w:pPr>
        <w:pStyle w:val="TOC2"/>
        <w:tabs>
          <w:tab w:val="right" w:pos="9010"/>
        </w:tabs>
        <w:spacing w:before="0"/>
        <w:ind w:left="238"/>
        <w:rPr>
          <w:rFonts w:ascii="Balto Book" w:eastAsiaTheme="minorEastAsia" w:hAnsi="Balto Book" w:cs="Arial"/>
          <w:i w:val="0"/>
          <w:iCs w:val="0"/>
          <w:noProof/>
          <w:color w:val="004987" w:themeColor="text1"/>
          <w:sz w:val="22"/>
          <w:szCs w:val="22"/>
          <w:lang w:eastAsia="en-AU"/>
        </w:rPr>
      </w:pPr>
      <w:hyperlink w:anchor="_Toc104899488" w:history="1">
        <w:r w:rsidR="000B1942" w:rsidRPr="000B1942">
          <w:rPr>
            <w:rStyle w:val="Hyperlink"/>
            <w:rFonts w:ascii="Balto Book" w:hAnsi="Balto Book" w:cs="Arial"/>
            <w:noProof/>
            <w:color w:val="004987" w:themeColor="text1"/>
          </w:rPr>
          <w:t>Purpose</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_Toc104899488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4</w:t>
        </w:r>
        <w:r w:rsidR="000B1942" w:rsidRPr="000B1942">
          <w:rPr>
            <w:rFonts w:ascii="Balto Book" w:hAnsi="Balto Book" w:cs="Arial"/>
            <w:noProof/>
            <w:webHidden/>
            <w:color w:val="004987" w:themeColor="text1"/>
          </w:rPr>
          <w:fldChar w:fldCharType="end"/>
        </w:r>
      </w:hyperlink>
    </w:p>
    <w:p w14:paraId="73F19B58" w14:textId="5F4749C8" w:rsidR="000B1942" w:rsidRPr="000B1942" w:rsidRDefault="00F542C3" w:rsidP="000B1942">
      <w:pPr>
        <w:pStyle w:val="TOC2"/>
        <w:tabs>
          <w:tab w:val="right" w:pos="9010"/>
        </w:tabs>
        <w:spacing w:before="0"/>
        <w:ind w:left="238"/>
        <w:rPr>
          <w:rFonts w:ascii="Balto Book" w:eastAsiaTheme="minorEastAsia" w:hAnsi="Balto Book" w:cs="Arial"/>
          <w:i w:val="0"/>
          <w:iCs w:val="0"/>
          <w:noProof/>
          <w:color w:val="004987" w:themeColor="text1"/>
          <w:sz w:val="22"/>
          <w:szCs w:val="22"/>
          <w:lang w:eastAsia="en-AU"/>
        </w:rPr>
      </w:pPr>
      <w:hyperlink w:anchor="_Toc104899489" w:history="1">
        <w:r w:rsidR="000B1942" w:rsidRPr="000B1942">
          <w:rPr>
            <w:rStyle w:val="Hyperlink"/>
            <w:rFonts w:ascii="Balto Book" w:hAnsi="Balto Book" w:cs="Arial"/>
            <w:noProof/>
            <w:color w:val="004987" w:themeColor="text1"/>
          </w:rPr>
          <w:t>Scope</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_Toc104899489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4</w:t>
        </w:r>
        <w:r w:rsidR="000B1942" w:rsidRPr="000B1942">
          <w:rPr>
            <w:rFonts w:ascii="Balto Book" w:hAnsi="Balto Book" w:cs="Arial"/>
            <w:noProof/>
            <w:webHidden/>
            <w:color w:val="004987" w:themeColor="text1"/>
          </w:rPr>
          <w:fldChar w:fldCharType="end"/>
        </w:r>
      </w:hyperlink>
    </w:p>
    <w:p w14:paraId="16E183BF" w14:textId="6DF92D94"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490" w:history="1">
        <w:r w:rsidR="000B1942" w:rsidRPr="000B1942">
          <w:rPr>
            <w:rStyle w:val="Hyperlink"/>
            <w:rFonts w:ascii="Balto Book" w:hAnsi="Balto Book" w:cs="Arial"/>
            <w:color w:val="004987" w:themeColor="text1"/>
          </w:rPr>
          <w:t>Definitions</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_Toc104899490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5</w:t>
        </w:r>
        <w:r w:rsidR="000B1942" w:rsidRPr="000B1942">
          <w:rPr>
            <w:rFonts w:ascii="Balto Book" w:hAnsi="Balto Book" w:cs="Arial"/>
            <w:webHidden/>
            <w:color w:val="004987" w:themeColor="text1"/>
          </w:rPr>
          <w:fldChar w:fldCharType="end"/>
        </w:r>
      </w:hyperlink>
    </w:p>
    <w:p w14:paraId="6487E4C4" w14:textId="48DBA757"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491" w:history="1">
        <w:r w:rsidR="000B1942" w:rsidRPr="000B1942">
          <w:rPr>
            <w:rStyle w:val="Hyperlink"/>
            <w:rFonts w:ascii="Balto Book" w:hAnsi="Balto Book" w:cs="Arial"/>
            <w:color w:val="004987" w:themeColor="text1"/>
          </w:rPr>
          <w:t>Abbreviations</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_Toc104899491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6</w:t>
        </w:r>
        <w:r w:rsidR="000B1942" w:rsidRPr="000B1942">
          <w:rPr>
            <w:rFonts w:ascii="Balto Book" w:hAnsi="Balto Book" w:cs="Arial"/>
            <w:webHidden/>
            <w:color w:val="004987" w:themeColor="text1"/>
          </w:rPr>
          <w:fldChar w:fldCharType="end"/>
        </w:r>
      </w:hyperlink>
    </w:p>
    <w:p w14:paraId="4C601DC0" w14:textId="792482BA"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492" w:history="1">
        <w:r w:rsidR="000B1942" w:rsidRPr="000B1942">
          <w:rPr>
            <w:rStyle w:val="Hyperlink"/>
            <w:rFonts w:ascii="Balto Book" w:hAnsi="Balto Book" w:cs="Arial"/>
            <w:color w:val="004987" w:themeColor="text1"/>
          </w:rPr>
          <w:t>LGBTI+ Inclusion</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_Toc104899492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6</w:t>
        </w:r>
        <w:r w:rsidR="000B1942" w:rsidRPr="000B1942">
          <w:rPr>
            <w:rFonts w:ascii="Balto Book" w:hAnsi="Balto Book" w:cs="Arial"/>
            <w:webHidden/>
            <w:color w:val="004987" w:themeColor="text1"/>
          </w:rPr>
          <w:fldChar w:fldCharType="end"/>
        </w:r>
      </w:hyperlink>
    </w:p>
    <w:p w14:paraId="1E6233D5" w14:textId="24F697BD"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493" w:history="1">
        <w:r w:rsidR="000B1942" w:rsidRPr="000B1942">
          <w:rPr>
            <w:rStyle w:val="Hyperlink"/>
            <w:rFonts w:ascii="Balto Book" w:hAnsi="Balto Book" w:cs="Arial"/>
            <w:color w:val="004987" w:themeColor="text1"/>
          </w:rPr>
          <w:t>Player eligibility</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_Toc104899493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6</w:t>
        </w:r>
        <w:r w:rsidR="000B1942" w:rsidRPr="000B1942">
          <w:rPr>
            <w:rFonts w:ascii="Balto Book" w:hAnsi="Balto Book" w:cs="Arial"/>
            <w:webHidden/>
            <w:color w:val="004987" w:themeColor="text1"/>
          </w:rPr>
          <w:fldChar w:fldCharType="end"/>
        </w:r>
      </w:hyperlink>
    </w:p>
    <w:p w14:paraId="386B2721" w14:textId="53EE0EB4"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494" w:history="1">
        <w:r w:rsidR="000B1942" w:rsidRPr="000B1942">
          <w:rPr>
            <w:rStyle w:val="Hyperlink"/>
            <w:rFonts w:ascii="Balto Book" w:hAnsi="Balto Book" w:cs="Arial"/>
            <w:color w:val="004987" w:themeColor="text1"/>
          </w:rPr>
          <w:t>Participant eligibility</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_Toc104899494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7</w:t>
        </w:r>
        <w:r w:rsidR="000B1942" w:rsidRPr="000B1942">
          <w:rPr>
            <w:rFonts w:ascii="Balto Book" w:hAnsi="Balto Book" w:cs="Arial"/>
            <w:webHidden/>
            <w:color w:val="004987" w:themeColor="text1"/>
          </w:rPr>
          <w:fldChar w:fldCharType="end"/>
        </w:r>
      </w:hyperlink>
    </w:p>
    <w:p w14:paraId="01C8F209" w14:textId="1A7ED5F6"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495" w:history="1">
        <w:r w:rsidR="000B1942" w:rsidRPr="000B1942">
          <w:rPr>
            <w:rStyle w:val="Hyperlink"/>
            <w:rFonts w:ascii="Balto Book" w:hAnsi="Balto Book" w:cs="Arial"/>
            <w:color w:val="004987" w:themeColor="text1"/>
          </w:rPr>
          <w:t>Privacy and confidentiality</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_Toc104899495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7</w:t>
        </w:r>
        <w:r w:rsidR="000B1942" w:rsidRPr="000B1942">
          <w:rPr>
            <w:rFonts w:ascii="Balto Book" w:hAnsi="Balto Book" w:cs="Arial"/>
            <w:webHidden/>
            <w:color w:val="004987" w:themeColor="text1"/>
          </w:rPr>
          <w:fldChar w:fldCharType="end"/>
        </w:r>
      </w:hyperlink>
    </w:p>
    <w:p w14:paraId="14F9FCF8" w14:textId="7BAC597F"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496" w:history="1">
        <w:r w:rsidR="000B1942" w:rsidRPr="000B1942">
          <w:rPr>
            <w:rStyle w:val="Hyperlink"/>
            <w:rFonts w:ascii="Balto Book" w:hAnsi="Balto Book" w:cs="Arial"/>
            <w:color w:val="004987" w:themeColor="text1"/>
          </w:rPr>
          <w:t>Resolving issues and complaints handling</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_Toc104899496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7</w:t>
        </w:r>
        <w:r w:rsidR="000B1942" w:rsidRPr="000B1942">
          <w:rPr>
            <w:rFonts w:ascii="Balto Book" w:hAnsi="Balto Book" w:cs="Arial"/>
            <w:webHidden/>
            <w:color w:val="004987" w:themeColor="text1"/>
          </w:rPr>
          <w:fldChar w:fldCharType="end"/>
        </w:r>
      </w:hyperlink>
    </w:p>
    <w:p w14:paraId="556A6453" w14:textId="1F16EE08"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497" w:history="1">
        <w:r w:rsidR="000B1942" w:rsidRPr="000B1942">
          <w:rPr>
            <w:rStyle w:val="Hyperlink"/>
            <w:rFonts w:ascii="Balto Book" w:hAnsi="Balto Book" w:cs="Arial"/>
            <w:color w:val="004987" w:themeColor="text1"/>
          </w:rPr>
          <w:t>Relevant documents</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_Toc104899497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8</w:t>
        </w:r>
        <w:r w:rsidR="000B1942" w:rsidRPr="000B1942">
          <w:rPr>
            <w:rFonts w:ascii="Balto Book" w:hAnsi="Balto Book" w:cs="Arial"/>
            <w:webHidden/>
            <w:color w:val="004987" w:themeColor="text1"/>
          </w:rPr>
          <w:fldChar w:fldCharType="end"/>
        </w:r>
      </w:hyperlink>
    </w:p>
    <w:p w14:paraId="6D97B7C4" w14:textId="2341C826"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498" w:history="1">
        <w:r w:rsidR="000B1942" w:rsidRPr="000B1942">
          <w:rPr>
            <w:rStyle w:val="Hyperlink"/>
            <w:rFonts w:ascii="Balto Book" w:hAnsi="Balto Book" w:cs="Arial"/>
            <w:noProof/>
            <w:color w:val="004987" w:themeColor="text1"/>
          </w:rPr>
          <w:t>Member Protection Policy</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_Toc104899498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8</w:t>
        </w:r>
        <w:r w:rsidR="000B1942" w:rsidRPr="000B1942">
          <w:rPr>
            <w:rFonts w:ascii="Balto Book" w:hAnsi="Balto Book" w:cs="Arial"/>
            <w:noProof/>
            <w:webHidden/>
            <w:color w:val="004987" w:themeColor="text1"/>
          </w:rPr>
          <w:fldChar w:fldCharType="end"/>
        </w:r>
      </w:hyperlink>
    </w:p>
    <w:p w14:paraId="7071BE74" w14:textId="2413D0D5"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499" w:history="1">
        <w:r w:rsidR="000B1942" w:rsidRPr="000B1942">
          <w:rPr>
            <w:rStyle w:val="Hyperlink"/>
            <w:rFonts w:ascii="Balto Book" w:hAnsi="Balto Book" w:cs="Arial"/>
            <w:i/>
            <w:noProof/>
            <w:color w:val="004987" w:themeColor="text1"/>
          </w:rPr>
          <w:t>Guidelines for the inclusion of transgender and gender diverse people in sport</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_Toc104899499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8</w:t>
        </w:r>
        <w:r w:rsidR="000B1942" w:rsidRPr="000B1942">
          <w:rPr>
            <w:rFonts w:ascii="Balto Book" w:hAnsi="Balto Book" w:cs="Arial"/>
            <w:noProof/>
            <w:webHidden/>
            <w:color w:val="004987" w:themeColor="text1"/>
          </w:rPr>
          <w:fldChar w:fldCharType="end"/>
        </w:r>
      </w:hyperlink>
    </w:p>
    <w:p w14:paraId="56A469D7" w14:textId="6E5D30D0"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500" w:history="1">
        <w:r w:rsidR="000B1942" w:rsidRPr="000B1942">
          <w:rPr>
            <w:rStyle w:val="Hyperlink"/>
            <w:rFonts w:ascii="Balto Book" w:hAnsi="Balto Book" w:cs="Arial"/>
            <w:color w:val="004987" w:themeColor="text1"/>
          </w:rPr>
          <w:t>Key contacts</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_Toc104899500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8</w:t>
        </w:r>
        <w:r w:rsidR="000B1942" w:rsidRPr="000B1942">
          <w:rPr>
            <w:rFonts w:ascii="Balto Book" w:hAnsi="Balto Book" w:cs="Arial"/>
            <w:webHidden/>
            <w:color w:val="004987" w:themeColor="text1"/>
          </w:rPr>
          <w:fldChar w:fldCharType="end"/>
        </w:r>
      </w:hyperlink>
    </w:p>
    <w:p w14:paraId="7C7D4720" w14:textId="67CA9783"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01" w:history="1">
        <w:r w:rsidR="000B1942" w:rsidRPr="000B1942">
          <w:rPr>
            <w:rStyle w:val="Hyperlink"/>
            <w:rFonts w:ascii="Balto Book" w:hAnsi="Balto Book" w:cs="Arial"/>
            <w:noProof/>
            <w:color w:val="004987" w:themeColor="text1"/>
          </w:rPr>
          <w:t>Proud 2 Play</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_Toc104899501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8</w:t>
        </w:r>
        <w:r w:rsidR="000B1942" w:rsidRPr="000B1942">
          <w:rPr>
            <w:rFonts w:ascii="Balto Book" w:hAnsi="Balto Book" w:cs="Arial"/>
            <w:noProof/>
            <w:webHidden/>
            <w:color w:val="004987" w:themeColor="text1"/>
          </w:rPr>
          <w:fldChar w:fldCharType="end"/>
        </w:r>
      </w:hyperlink>
    </w:p>
    <w:p w14:paraId="6D1E97A6" w14:textId="43B59396"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02" w:history="1">
        <w:r w:rsidR="000B1942" w:rsidRPr="000B1942">
          <w:rPr>
            <w:rStyle w:val="Hyperlink"/>
            <w:rFonts w:ascii="Balto Book" w:hAnsi="Balto Book" w:cs="Arial"/>
            <w:noProof/>
            <w:color w:val="004987" w:themeColor="text1"/>
          </w:rPr>
          <w:t>Sport Australia</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_Toc104899502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8</w:t>
        </w:r>
        <w:r w:rsidR="000B1942" w:rsidRPr="000B1942">
          <w:rPr>
            <w:rFonts w:ascii="Balto Book" w:hAnsi="Balto Book" w:cs="Arial"/>
            <w:noProof/>
            <w:webHidden/>
            <w:color w:val="004987" w:themeColor="text1"/>
          </w:rPr>
          <w:fldChar w:fldCharType="end"/>
        </w:r>
      </w:hyperlink>
    </w:p>
    <w:p w14:paraId="49ACB36A" w14:textId="25FDD882"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03" w:history="1">
        <w:r w:rsidR="000B1942" w:rsidRPr="000B1942">
          <w:rPr>
            <w:rStyle w:val="Hyperlink"/>
            <w:rFonts w:ascii="Balto Book" w:hAnsi="Balto Book" w:cs="Arial"/>
            <w:noProof/>
            <w:color w:val="004987" w:themeColor="text1"/>
          </w:rPr>
          <w:t>Australian Human Rights Commission</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_Toc104899503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8</w:t>
        </w:r>
        <w:r w:rsidR="000B1942" w:rsidRPr="000B1942">
          <w:rPr>
            <w:rFonts w:ascii="Balto Book" w:hAnsi="Balto Book" w:cs="Arial"/>
            <w:noProof/>
            <w:webHidden/>
            <w:color w:val="004987" w:themeColor="text1"/>
          </w:rPr>
          <w:fldChar w:fldCharType="end"/>
        </w:r>
      </w:hyperlink>
    </w:p>
    <w:p w14:paraId="016BC9F2" w14:textId="74F67CE8"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04" w:history="1">
        <w:r w:rsidR="000B1942" w:rsidRPr="000B1942">
          <w:rPr>
            <w:rStyle w:val="Hyperlink"/>
            <w:rFonts w:ascii="Balto Book" w:hAnsi="Balto Book" w:cs="Arial"/>
            <w:noProof/>
            <w:color w:val="004987" w:themeColor="text1"/>
          </w:rPr>
          <w:t>Coalition of Major Professional and Participation Sports (COMPPS)</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_Toc104899504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8</w:t>
        </w:r>
        <w:r w:rsidR="000B1942" w:rsidRPr="000B1942">
          <w:rPr>
            <w:rFonts w:ascii="Balto Book" w:hAnsi="Balto Book" w:cs="Arial"/>
            <w:noProof/>
            <w:webHidden/>
            <w:color w:val="004987" w:themeColor="text1"/>
          </w:rPr>
          <w:fldChar w:fldCharType="end"/>
        </w:r>
      </w:hyperlink>
    </w:p>
    <w:p w14:paraId="1F2EF3A0" w14:textId="460C9090" w:rsidR="000B1942" w:rsidRPr="000B1942" w:rsidRDefault="00F542C3" w:rsidP="000B1942">
      <w:pPr>
        <w:pStyle w:val="TOC1"/>
        <w:rPr>
          <w:rFonts w:ascii="Balto Book" w:eastAsiaTheme="minorEastAsia" w:hAnsi="Balto Book" w:cs="Arial"/>
          <w:b w:val="0"/>
          <w:bCs w:val="0"/>
          <w:color w:val="004987" w:themeColor="text1"/>
          <w:sz w:val="22"/>
          <w:szCs w:val="22"/>
          <w:lang w:eastAsia="en-AU"/>
        </w:rPr>
      </w:pPr>
      <w:hyperlink w:anchor="_Toc104899505" w:history="1">
        <w:r w:rsidR="000B1942" w:rsidRPr="000B1942">
          <w:rPr>
            <w:rStyle w:val="Hyperlink"/>
            <w:rFonts w:ascii="Balto Book" w:hAnsi="Balto Book" w:cs="Arial"/>
            <w:color w:val="004987" w:themeColor="text1"/>
          </w:rPr>
          <w:t>Key information</w:t>
        </w:r>
        <w:r w:rsidR="000B1942" w:rsidRPr="000B1942">
          <w:rPr>
            <w:rFonts w:ascii="Balto Book" w:hAnsi="Balto Book" w:cs="Arial"/>
            <w:webHidden/>
            <w:color w:val="004987" w:themeColor="text1"/>
          </w:rPr>
          <w:tab/>
        </w:r>
        <w:r w:rsidR="000B1942" w:rsidRPr="000B1942">
          <w:rPr>
            <w:rFonts w:ascii="Balto Book" w:hAnsi="Balto Book" w:cs="Arial"/>
            <w:webHidden/>
            <w:color w:val="004987" w:themeColor="text1"/>
          </w:rPr>
          <w:fldChar w:fldCharType="begin"/>
        </w:r>
        <w:r w:rsidR="000B1942" w:rsidRPr="000B1942">
          <w:rPr>
            <w:rFonts w:ascii="Balto Book" w:hAnsi="Balto Book" w:cs="Arial"/>
            <w:webHidden/>
            <w:color w:val="004987" w:themeColor="text1"/>
          </w:rPr>
          <w:instrText xml:space="preserve"> PAGEREF _Toc104899505 \h </w:instrText>
        </w:r>
        <w:r w:rsidR="000B1942" w:rsidRPr="000B1942">
          <w:rPr>
            <w:rFonts w:ascii="Balto Book" w:hAnsi="Balto Book" w:cs="Arial"/>
            <w:webHidden/>
            <w:color w:val="004987" w:themeColor="text1"/>
          </w:rPr>
        </w:r>
        <w:r w:rsidR="000B1942" w:rsidRPr="000B1942">
          <w:rPr>
            <w:rFonts w:ascii="Balto Book" w:hAnsi="Balto Book" w:cs="Arial"/>
            <w:webHidden/>
            <w:color w:val="004987" w:themeColor="text1"/>
          </w:rPr>
          <w:fldChar w:fldCharType="separate"/>
        </w:r>
        <w:r w:rsidR="000B1942">
          <w:rPr>
            <w:rFonts w:ascii="Balto Book" w:hAnsi="Balto Book" w:cs="Arial"/>
            <w:webHidden/>
            <w:color w:val="004987" w:themeColor="text1"/>
          </w:rPr>
          <w:t>9</w:t>
        </w:r>
        <w:r w:rsidR="000B1942" w:rsidRPr="000B1942">
          <w:rPr>
            <w:rFonts w:ascii="Balto Book" w:hAnsi="Balto Book" w:cs="Arial"/>
            <w:webHidden/>
            <w:color w:val="004987" w:themeColor="text1"/>
          </w:rPr>
          <w:fldChar w:fldCharType="end"/>
        </w:r>
      </w:hyperlink>
    </w:p>
    <w:p w14:paraId="67450921" w14:textId="57EF9FF6" w:rsidR="000B1942" w:rsidRPr="000B1942" w:rsidRDefault="00F542C3" w:rsidP="000B1942">
      <w:pPr>
        <w:pStyle w:val="TOC2"/>
        <w:tabs>
          <w:tab w:val="right" w:pos="9010"/>
        </w:tabs>
        <w:rPr>
          <w:rFonts w:ascii="Balto Book" w:eastAsiaTheme="minorEastAsia" w:hAnsi="Balto Book" w:cs="Arial"/>
          <w:i w:val="0"/>
          <w:iCs w:val="0"/>
          <w:noProof/>
          <w:color w:val="004987" w:themeColor="text1"/>
          <w:sz w:val="22"/>
          <w:szCs w:val="22"/>
          <w:lang w:eastAsia="en-AU"/>
        </w:rPr>
      </w:pPr>
      <w:hyperlink w:anchor="_Toc104899506" w:history="1">
        <w:r w:rsidR="000B1942" w:rsidRPr="000B1942">
          <w:rPr>
            <w:rStyle w:val="Hyperlink"/>
            <w:rFonts w:ascii="Balto Book" w:hAnsi="Balto Book" w:cs="Arial"/>
            <w:noProof/>
            <w:color w:val="004987" w:themeColor="text1"/>
          </w:rPr>
          <w:t>Discrimination</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_Toc104899506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9</w:t>
        </w:r>
        <w:r w:rsidR="000B1942" w:rsidRPr="000B1942">
          <w:rPr>
            <w:rFonts w:ascii="Balto Book" w:hAnsi="Balto Book" w:cs="Arial"/>
            <w:noProof/>
            <w:webHidden/>
            <w:color w:val="004987" w:themeColor="text1"/>
          </w:rPr>
          <w:fldChar w:fldCharType="end"/>
        </w:r>
      </w:hyperlink>
    </w:p>
    <w:p w14:paraId="5E7C31AF" w14:textId="3BCB94AA" w:rsidR="000B1942" w:rsidRPr="000B1942" w:rsidRDefault="00F542C3" w:rsidP="000B1942">
      <w:pPr>
        <w:pStyle w:val="TOC2"/>
        <w:tabs>
          <w:tab w:val="right" w:pos="9010"/>
        </w:tabs>
        <w:rPr>
          <w:rFonts w:ascii="Balto Book" w:eastAsiaTheme="minorEastAsia" w:hAnsi="Balto Book" w:cs="Arial"/>
          <w:i w:val="0"/>
          <w:iCs w:val="0"/>
          <w:noProof/>
          <w:color w:val="004987" w:themeColor="text1"/>
          <w:sz w:val="22"/>
          <w:szCs w:val="22"/>
          <w:lang w:eastAsia="en-AU"/>
        </w:rPr>
      </w:pPr>
      <w:hyperlink w:anchor="_Toc104899507" w:history="1">
        <w:r w:rsidR="000B1942" w:rsidRPr="000B1942">
          <w:rPr>
            <w:rStyle w:val="Hyperlink"/>
            <w:rFonts w:ascii="Balto Book" w:hAnsi="Balto Book" w:cs="Arial"/>
            <w:noProof/>
            <w:color w:val="004987" w:themeColor="text1"/>
          </w:rPr>
          <w:t>Best Practice for use of toilets, change rooms and other facilities</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_Toc104899507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9</w:t>
        </w:r>
        <w:r w:rsidR="000B1942" w:rsidRPr="000B1942">
          <w:rPr>
            <w:rFonts w:ascii="Balto Book" w:hAnsi="Balto Book" w:cs="Arial"/>
            <w:noProof/>
            <w:webHidden/>
            <w:color w:val="004987" w:themeColor="text1"/>
          </w:rPr>
          <w:fldChar w:fldCharType="end"/>
        </w:r>
      </w:hyperlink>
    </w:p>
    <w:p w14:paraId="5D8ADDF0" w14:textId="6A15E3CE" w:rsidR="000B1942" w:rsidRPr="000B1942" w:rsidRDefault="00F542C3" w:rsidP="000B1942">
      <w:pPr>
        <w:pStyle w:val="TOC2"/>
        <w:tabs>
          <w:tab w:val="right" w:pos="9010"/>
        </w:tabs>
        <w:rPr>
          <w:rFonts w:ascii="Balto Book" w:eastAsiaTheme="minorEastAsia" w:hAnsi="Balto Book" w:cs="Arial"/>
          <w:i w:val="0"/>
          <w:iCs w:val="0"/>
          <w:noProof/>
          <w:color w:val="004987" w:themeColor="text1"/>
          <w:sz w:val="22"/>
          <w:szCs w:val="22"/>
          <w:lang w:eastAsia="en-AU"/>
        </w:rPr>
      </w:pPr>
      <w:hyperlink w:anchor="_Toc104899508" w:history="1">
        <w:r w:rsidR="000B1942" w:rsidRPr="000B1942">
          <w:rPr>
            <w:rStyle w:val="Hyperlink"/>
            <w:rFonts w:ascii="Balto Book" w:hAnsi="Balto Book" w:cs="Arial"/>
            <w:noProof/>
            <w:color w:val="004987" w:themeColor="text1"/>
          </w:rPr>
          <w:t>Participation in single sex competitions</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_Toc104899508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9</w:t>
        </w:r>
        <w:r w:rsidR="000B1942" w:rsidRPr="000B1942">
          <w:rPr>
            <w:rFonts w:ascii="Balto Book" w:hAnsi="Balto Book" w:cs="Arial"/>
            <w:noProof/>
            <w:webHidden/>
            <w:color w:val="004987" w:themeColor="text1"/>
          </w:rPr>
          <w:fldChar w:fldCharType="end"/>
        </w:r>
      </w:hyperlink>
    </w:p>
    <w:p w14:paraId="33713873" w14:textId="4EA635BE" w:rsidR="000B1942" w:rsidRPr="000B1942" w:rsidRDefault="00F542C3" w:rsidP="000B1942">
      <w:pPr>
        <w:pStyle w:val="TOC2"/>
        <w:tabs>
          <w:tab w:val="right" w:pos="9010"/>
        </w:tabs>
        <w:rPr>
          <w:rFonts w:ascii="Balto Book" w:eastAsiaTheme="minorEastAsia" w:hAnsi="Balto Book" w:cs="Arial"/>
          <w:i w:val="0"/>
          <w:iCs w:val="0"/>
          <w:noProof/>
          <w:color w:val="004987" w:themeColor="text1"/>
          <w:sz w:val="22"/>
          <w:szCs w:val="22"/>
          <w:lang w:eastAsia="en-AU"/>
        </w:rPr>
      </w:pPr>
      <w:hyperlink w:anchor="_Toc104899509" w:history="1">
        <w:r w:rsidR="000B1942" w:rsidRPr="000B1942">
          <w:rPr>
            <w:rStyle w:val="Hyperlink"/>
            <w:rFonts w:ascii="Balto Book" w:hAnsi="Balto Book" w:cs="Arial"/>
            <w:noProof/>
            <w:color w:val="004987" w:themeColor="text1"/>
          </w:rPr>
          <w:t>Uniforms</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_Toc104899509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10</w:t>
        </w:r>
        <w:r w:rsidR="000B1942" w:rsidRPr="000B1942">
          <w:rPr>
            <w:rFonts w:ascii="Balto Book" w:hAnsi="Balto Book" w:cs="Arial"/>
            <w:noProof/>
            <w:webHidden/>
            <w:color w:val="004987" w:themeColor="text1"/>
          </w:rPr>
          <w:fldChar w:fldCharType="end"/>
        </w:r>
      </w:hyperlink>
    </w:p>
    <w:p w14:paraId="198F5BB6" w14:textId="7EBC4E6B" w:rsidR="000B1942" w:rsidRPr="000B1942" w:rsidRDefault="00F542C3" w:rsidP="000B1942">
      <w:pPr>
        <w:pStyle w:val="TOC2"/>
        <w:tabs>
          <w:tab w:val="right" w:pos="9010"/>
        </w:tabs>
        <w:rPr>
          <w:rFonts w:ascii="Balto Book" w:eastAsiaTheme="minorEastAsia" w:hAnsi="Balto Book" w:cs="Arial"/>
          <w:i w:val="0"/>
          <w:iCs w:val="0"/>
          <w:noProof/>
          <w:color w:val="004987" w:themeColor="text1"/>
          <w:sz w:val="22"/>
          <w:szCs w:val="22"/>
          <w:lang w:eastAsia="en-AU"/>
        </w:rPr>
      </w:pPr>
      <w:hyperlink w:anchor="_Toc104899510" w:history="1">
        <w:r w:rsidR="000B1942" w:rsidRPr="000B1942">
          <w:rPr>
            <w:rStyle w:val="Hyperlink"/>
            <w:rFonts w:ascii="Balto Book" w:hAnsi="Balto Book" w:cs="Arial"/>
            <w:noProof/>
            <w:color w:val="004987" w:themeColor="text1"/>
          </w:rPr>
          <w:t>Collecting information (membership forms)</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_Toc104899510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10</w:t>
        </w:r>
        <w:r w:rsidR="000B1942" w:rsidRPr="000B1942">
          <w:rPr>
            <w:rFonts w:ascii="Balto Book" w:hAnsi="Balto Book" w:cs="Arial"/>
            <w:noProof/>
            <w:webHidden/>
            <w:color w:val="004987" w:themeColor="text1"/>
          </w:rPr>
          <w:fldChar w:fldCharType="end"/>
        </w:r>
      </w:hyperlink>
    </w:p>
    <w:p w14:paraId="2BBE16FB" w14:textId="710E24A2" w:rsidR="000B1942" w:rsidRPr="000B1942" w:rsidRDefault="00F542C3" w:rsidP="000B1942">
      <w:pPr>
        <w:pStyle w:val="TOC2"/>
        <w:tabs>
          <w:tab w:val="right" w:pos="9010"/>
        </w:tabs>
        <w:rPr>
          <w:rFonts w:ascii="Balto Book" w:eastAsiaTheme="minorEastAsia" w:hAnsi="Balto Book" w:cs="Arial"/>
          <w:i w:val="0"/>
          <w:iCs w:val="0"/>
          <w:noProof/>
          <w:color w:val="004987" w:themeColor="text1"/>
          <w:sz w:val="22"/>
          <w:szCs w:val="22"/>
          <w:lang w:eastAsia="en-AU"/>
        </w:rPr>
      </w:pPr>
      <w:hyperlink w:anchor="_Toc104899511" w:history="1">
        <w:r w:rsidR="000B1942" w:rsidRPr="000B1942">
          <w:rPr>
            <w:rStyle w:val="Hyperlink"/>
            <w:rFonts w:ascii="Balto Book" w:hAnsi="Balto Book" w:cs="Arial"/>
            <w:noProof/>
            <w:color w:val="004987" w:themeColor="text1"/>
          </w:rPr>
          <w:t>Inclusive language</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_Toc104899511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10</w:t>
        </w:r>
        <w:r w:rsidR="000B1942" w:rsidRPr="000B1942">
          <w:rPr>
            <w:rFonts w:ascii="Balto Book" w:hAnsi="Balto Book" w:cs="Arial"/>
            <w:noProof/>
            <w:webHidden/>
            <w:color w:val="004987" w:themeColor="text1"/>
          </w:rPr>
          <w:fldChar w:fldCharType="end"/>
        </w:r>
      </w:hyperlink>
    </w:p>
    <w:p w14:paraId="36846810" w14:textId="024DDF0C" w:rsidR="000B1942" w:rsidRPr="000B1942" w:rsidRDefault="00F542C3" w:rsidP="000B1942">
      <w:pPr>
        <w:pStyle w:val="TOC2"/>
        <w:tabs>
          <w:tab w:val="right" w:pos="9010"/>
        </w:tabs>
        <w:rPr>
          <w:rFonts w:ascii="Balto Book" w:eastAsiaTheme="minorEastAsia" w:hAnsi="Balto Book" w:cs="Arial"/>
          <w:i w:val="0"/>
          <w:iCs w:val="0"/>
          <w:noProof/>
          <w:color w:val="004987" w:themeColor="text1"/>
          <w:sz w:val="22"/>
          <w:szCs w:val="22"/>
          <w:lang w:eastAsia="en-AU"/>
        </w:rPr>
      </w:pPr>
      <w:hyperlink w:anchor="_Toc104899512" w:history="1">
        <w:r w:rsidR="000B1942" w:rsidRPr="000B1942">
          <w:rPr>
            <w:rStyle w:val="Hyperlink"/>
            <w:rFonts w:ascii="Balto Book" w:hAnsi="Balto Book" w:cs="Arial"/>
            <w:noProof/>
            <w:color w:val="004987" w:themeColor="text1"/>
          </w:rPr>
          <w:t>Know your community</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_Toc104899512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10</w:t>
        </w:r>
        <w:r w:rsidR="000B1942" w:rsidRPr="000B1942">
          <w:rPr>
            <w:rFonts w:ascii="Balto Book" w:hAnsi="Balto Book" w:cs="Arial"/>
            <w:noProof/>
            <w:webHidden/>
            <w:color w:val="004987" w:themeColor="text1"/>
          </w:rPr>
          <w:fldChar w:fldCharType="end"/>
        </w:r>
      </w:hyperlink>
    </w:p>
    <w:p w14:paraId="1098EF3A" w14:textId="4956266B" w:rsidR="000B1942" w:rsidRPr="000B1942" w:rsidRDefault="00F542C3" w:rsidP="000B1942">
      <w:pPr>
        <w:pStyle w:val="TOC2"/>
        <w:tabs>
          <w:tab w:val="right" w:pos="9010"/>
        </w:tabs>
        <w:rPr>
          <w:rFonts w:ascii="Balto Book" w:eastAsiaTheme="minorEastAsia" w:hAnsi="Balto Book" w:cs="Arial"/>
          <w:i w:val="0"/>
          <w:iCs w:val="0"/>
          <w:noProof/>
          <w:color w:val="004987" w:themeColor="text1"/>
          <w:sz w:val="22"/>
          <w:szCs w:val="22"/>
          <w:lang w:eastAsia="en-AU"/>
        </w:rPr>
      </w:pPr>
      <w:hyperlink w:anchor="_Toc104899513" w:history="1">
        <w:r w:rsidR="000B1942" w:rsidRPr="000B1942">
          <w:rPr>
            <w:rStyle w:val="Hyperlink"/>
            <w:rFonts w:ascii="Balto Book" w:hAnsi="Balto Book" w:cs="Arial"/>
            <w:noProof/>
            <w:color w:val="004987" w:themeColor="text1"/>
          </w:rPr>
          <w:t>Case studies</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_Toc104899513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11</w:t>
        </w:r>
        <w:r w:rsidR="000B1942" w:rsidRPr="000B1942">
          <w:rPr>
            <w:rFonts w:ascii="Balto Book" w:hAnsi="Balto Book" w:cs="Arial"/>
            <w:noProof/>
            <w:webHidden/>
            <w:color w:val="004987" w:themeColor="text1"/>
          </w:rPr>
          <w:fldChar w:fldCharType="end"/>
        </w:r>
      </w:hyperlink>
    </w:p>
    <w:p w14:paraId="561E4D80" w14:textId="702B5281"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14" w:history="1">
        <w:r w:rsidR="000B1942" w:rsidRPr="000B1942">
          <w:rPr>
            <w:rStyle w:val="Hyperlink"/>
            <w:rFonts w:ascii="Balto Book" w:hAnsi="Balto Book" w:cs="Arial"/>
            <w:noProof/>
            <w:color w:val="004987" w:themeColor="text1"/>
          </w:rPr>
          <w:t>Case Study: Indirect discrimination in the provision of player facilities</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_Toc104899514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11</w:t>
        </w:r>
        <w:r w:rsidR="000B1942" w:rsidRPr="000B1942">
          <w:rPr>
            <w:rFonts w:ascii="Balto Book" w:hAnsi="Balto Book" w:cs="Arial"/>
            <w:noProof/>
            <w:webHidden/>
            <w:color w:val="004987" w:themeColor="text1"/>
          </w:rPr>
          <w:fldChar w:fldCharType="end"/>
        </w:r>
      </w:hyperlink>
    </w:p>
    <w:p w14:paraId="639001A3" w14:textId="4F9B8CB5"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15" w:history="1">
        <w:r w:rsidR="000B1942" w:rsidRPr="000B1942">
          <w:rPr>
            <w:rStyle w:val="Hyperlink"/>
            <w:rFonts w:ascii="Balto Book" w:hAnsi="Balto Book" w:cs="Arial"/>
            <w:noProof/>
            <w:color w:val="004987" w:themeColor="text1"/>
          </w:rPr>
          <w:t>Case Study: How policies and people create inclusion</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_Toc104899515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11</w:t>
        </w:r>
        <w:r w:rsidR="000B1942" w:rsidRPr="000B1942">
          <w:rPr>
            <w:rFonts w:ascii="Balto Book" w:hAnsi="Balto Book" w:cs="Arial"/>
            <w:noProof/>
            <w:webHidden/>
            <w:color w:val="004987" w:themeColor="text1"/>
          </w:rPr>
          <w:fldChar w:fldCharType="end"/>
        </w:r>
      </w:hyperlink>
    </w:p>
    <w:p w14:paraId="269BB7C3" w14:textId="4F80B117"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16" w:history="1">
        <w:r w:rsidR="000B1942" w:rsidRPr="000B1942">
          <w:rPr>
            <w:rStyle w:val="Hyperlink"/>
            <w:rFonts w:ascii="Balto Book" w:hAnsi="Balto Book" w:cs="Arial"/>
            <w:noProof/>
            <w:color w:val="004987" w:themeColor="text1"/>
          </w:rPr>
          <w:t>Case Study: How non-gendered uniforms can enhance inclusion</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_Toc104899516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12</w:t>
        </w:r>
        <w:r w:rsidR="000B1942" w:rsidRPr="000B1942">
          <w:rPr>
            <w:rFonts w:ascii="Balto Book" w:hAnsi="Balto Book" w:cs="Arial"/>
            <w:noProof/>
            <w:webHidden/>
            <w:color w:val="004987" w:themeColor="text1"/>
          </w:rPr>
          <w:fldChar w:fldCharType="end"/>
        </w:r>
      </w:hyperlink>
    </w:p>
    <w:p w14:paraId="3EE57CBF" w14:textId="21278176" w:rsidR="000B1942" w:rsidRPr="000B1942" w:rsidRDefault="00F542C3" w:rsidP="000B1942">
      <w:pPr>
        <w:pStyle w:val="TOC2"/>
        <w:tabs>
          <w:tab w:val="right" w:pos="9010"/>
        </w:tabs>
        <w:rPr>
          <w:rFonts w:ascii="Balto Book" w:eastAsiaTheme="minorEastAsia" w:hAnsi="Balto Book" w:cs="Arial"/>
          <w:i w:val="0"/>
          <w:iCs w:val="0"/>
          <w:noProof/>
          <w:color w:val="004987" w:themeColor="text1"/>
          <w:sz w:val="22"/>
          <w:szCs w:val="22"/>
          <w:lang w:eastAsia="en-AU"/>
        </w:rPr>
      </w:pPr>
      <w:hyperlink w:anchor="_Toc104899517" w:history="1">
        <w:r w:rsidR="000B1942" w:rsidRPr="000B1942">
          <w:rPr>
            <w:rStyle w:val="Hyperlink"/>
            <w:rFonts w:ascii="Balto Book" w:hAnsi="Balto Book" w:cs="Arial"/>
            <w:noProof/>
            <w:color w:val="004987" w:themeColor="text1"/>
          </w:rPr>
          <w:t>Common questions and important things to know</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_Toc104899517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12</w:t>
        </w:r>
        <w:r w:rsidR="000B1942" w:rsidRPr="000B1942">
          <w:rPr>
            <w:rFonts w:ascii="Balto Book" w:hAnsi="Balto Book" w:cs="Arial"/>
            <w:noProof/>
            <w:webHidden/>
            <w:color w:val="004987" w:themeColor="text1"/>
          </w:rPr>
          <w:fldChar w:fldCharType="end"/>
        </w:r>
      </w:hyperlink>
    </w:p>
    <w:p w14:paraId="04EF7B1D" w14:textId="4E91B793"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18" w:history="1">
        <w:r w:rsidR="000B1942" w:rsidRPr="000B1942">
          <w:rPr>
            <w:rStyle w:val="Hyperlink"/>
            <w:rFonts w:ascii="Balto Book" w:hAnsi="Balto Book" w:cs="Arial"/>
            <w:noProof/>
            <w:color w:val="004987" w:themeColor="text1"/>
          </w:rPr>
          <w:t>What about testosterone?</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_Toc104899518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12</w:t>
        </w:r>
        <w:r w:rsidR="000B1942" w:rsidRPr="000B1942">
          <w:rPr>
            <w:rFonts w:ascii="Balto Book" w:hAnsi="Balto Book" w:cs="Arial"/>
            <w:noProof/>
            <w:webHidden/>
            <w:color w:val="004987" w:themeColor="text1"/>
          </w:rPr>
          <w:fldChar w:fldCharType="end"/>
        </w:r>
      </w:hyperlink>
    </w:p>
    <w:p w14:paraId="7252C533" w14:textId="7A15055D"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19" w:history="1">
        <w:r w:rsidR="000B1942" w:rsidRPr="000B1942">
          <w:rPr>
            <w:rStyle w:val="Hyperlink"/>
            <w:rFonts w:ascii="Balto Book" w:hAnsi="Balto Book" w:cs="Arial"/>
            <w:noProof/>
            <w:color w:val="004987" w:themeColor="text1"/>
          </w:rPr>
          <w:t>No two transitions/affirmations are the same</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_Toc104899519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12</w:t>
        </w:r>
        <w:r w:rsidR="000B1942" w:rsidRPr="000B1942">
          <w:rPr>
            <w:rFonts w:ascii="Balto Book" w:hAnsi="Balto Book" w:cs="Arial"/>
            <w:noProof/>
            <w:webHidden/>
            <w:color w:val="004987" w:themeColor="text1"/>
          </w:rPr>
          <w:fldChar w:fldCharType="end"/>
        </w:r>
      </w:hyperlink>
    </w:p>
    <w:p w14:paraId="6C64222C" w14:textId="2A65664B"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20" w:history="1">
        <w:r w:rsidR="000B1942" w:rsidRPr="000B1942">
          <w:rPr>
            <w:rStyle w:val="Hyperlink"/>
            <w:rFonts w:ascii="Balto Book" w:hAnsi="Balto Book" w:cs="Arial"/>
            <w:noProof/>
            <w:color w:val="004987" w:themeColor="text1"/>
          </w:rPr>
          <w:t>Do people transition to gain a competitive advantage?</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_Toc104899520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12</w:t>
        </w:r>
        <w:r w:rsidR="000B1942" w:rsidRPr="000B1942">
          <w:rPr>
            <w:rFonts w:ascii="Balto Book" w:hAnsi="Balto Book" w:cs="Arial"/>
            <w:noProof/>
            <w:webHidden/>
            <w:color w:val="004987" w:themeColor="text1"/>
          </w:rPr>
          <w:fldChar w:fldCharType="end"/>
        </w:r>
      </w:hyperlink>
    </w:p>
    <w:p w14:paraId="587FDA82" w14:textId="72AC25A5" w:rsidR="000B1942" w:rsidRPr="000B1942" w:rsidRDefault="00F542C3" w:rsidP="000B1942">
      <w:pPr>
        <w:pStyle w:val="TOC3"/>
        <w:tabs>
          <w:tab w:val="right" w:pos="9010"/>
        </w:tabs>
        <w:rPr>
          <w:rFonts w:ascii="Balto Book" w:eastAsiaTheme="minorEastAsia" w:hAnsi="Balto Book" w:cs="Arial"/>
          <w:noProof/>
          <w:color w:val="004987" w:themeColor="text1"/>
          <w:sz w:val="22"/>
          <w:szCs w:val="22"/>
          <w:lang w:eastAsia="en-AU"/>
        </w:rPr>
      </w:pPr>
      <w:hyperlink w:anchor="_Toc104899521" w:history="1">
        <w:r w:rsidR="000B1942" w:rsidRPr="000B1942">
          <w:rPr>
            <w:rStyle w:val="Hyperlink"/>
            <w:rFonts w:ascii="Balto Book" w:hAnsi="Balto Book" w:cs="Arial"/>
            <w:noProof/>
            <w:color w:val="004987" w:themeColor="text1"/>
          </w:rPr>
          <w:t>Can I ask someone if they are transgender or gender diverse?</w:t>
        </w:r>
        <w:r w:rsidR="000B1942" w:rsidRPr="000B1942">
          <w:rPr>
            <w:rFonts w:ascii="Balto Book" w:hAnsi="Balto Book" w:cs="Arial"/>
            <w:noProof/>
            <w:webHidden/>
            <w:color w:val="004987" w:themeColor="text1"/>
          </w:rPr>
          <w:tab/>
        </w:r>
        <w:r w:rsidR="000B1942" w:rsidRPr="000B1942">
          <w:rPr>
            <w:rFonts w:ascii="Balto Book" w:hAnsi="Balto Book" w:cs="Arial"/>
            <w:noProof/>
            <w:webHidden/>
            <w:color w:val="004987" w:themeColor="text1"/>
          </w:rPr>
          <w:fldChar w:fldCharType="begin"/>
        </w:r>
        <w:r w:rsidR="000B1942" w:rsidRPr="000B1942">
          <w:rPr>
            <w:rFonts w:ascii="Balto Book" w:hAnsi="Balto Book" w:cs="Arial"/>
            <w:noProof/>
            <w:webHidden/>
            <w:color w:val="004987" w:themeColor="text1"/>
          </w:rPr>
          <w:instrText xml:space="preserve"> PAGEREF _Toc104899521 \h </w:instrText>
        </w:r>
        <w:r w:rsidR="000B1942" w:rsidRPr="000B1942">
          <w:rPr>
            <w:rFonts w:ascii="Balto Book" w:hAnsi="Balto Book" w:cs="Arial"/>
            <w:noProof/>
            <w:webHidden/>
            <w:color w:val="004987" w:themeColor="text1"/>
          </w:rPr>
        </w:r>
        <w:r w:rsidR="000B1942" w:rsidRPr="000B1942">
          <w:rPr>
            <w:rFonts w:ascii="Balto Book" w:hAnsi="Balto Book" w:cs="Arial"/>
            <w:noProof/>
            <w:webHidden/>
            <w:color w:val="004987" w:themeColor="text1"/>
          </w:rPr>
          <w:fldChar w:fldCharType="separate"/>
        </w:r>
        <w:r w:rsidR="000B1942">
          <w:rPr>
            <w:rFonts w:ascii="Balto Book" w:hAnsi="Balto Book" w:cs="Arial"/>
            <w:noProof/>
            <w:webHidden/>
            <w:color w:val="004987" w:themeColor="text1"/>
          </w:rPr>
          <w:t>12</w:t>
        </w:r>
        <w:r w:rsidR="000B1942" w:rsidRPr="000B1942">
          <w:rPr>
            <w:rFonts w:ascii="Balto Book" w:hAnsi="Balto Book" w:cs="Arial"/>
            <w:noProof/>
            <w:webHidden/>
            <w:color w:val="004987" w:themeColor="text1"/>
          </w:rPr>
          <w:fldChar w:fldCharType="end"/>
        </w:r>
      </w:hyperlink>
    </w:p>
    <w:p w14:paraId="3BEE960D" w14:textId="77777777" w:rsidR="000B1942" w:rsidRDefault="000B1942" w:rsidP="000B1942">
      <w:pPr>
        <w:rPr>
          <w:rFonts w:cs="Arial"/>
          <w:b/>
          <w:sz w:val="28"/>
        </w:rPr>
      </w:pPr>
      <w:r w:rsidRPr="000B1942">
        <w:rPr>
          <w:rFonts w:ascii="Balto Book" w:hAnsi="Balto Book" w:cs="Arial"/>
          <w:b/>
          <w:color w:val="004987" w:themeColor="text1"/>
          <w:sz w:val="28"/>
        </w:rPr>
        <w:fldChar w:fldCharType="end"/>
      </w:r>
    </w:p>
    <w:p w14:paraId="28E4E0A7" w14:textId="77777777" w:rsidR="000B1942" w:rsidRDefault="000B1942">
      <w:pPr>
        <w:spacing w:after="120"/>
        <w:rPr>
          <w:rFonts w:ascii="Balto Bold" w:hAnsi="Balto Bold" w:cs="Calibri"/>
          <w:b/>
          <w:bCs/>
          <w:sz w:val="40"/>
          <w:szCs w:val="40"/>
        </w:rPr>
      </w:pPr>
      <w:bookmarkStart w:id="0" w:name="_Toc104899486"/>
      <w:r>
        <w:br w:type="page"/>
      </w:r>
    </w:p>
    <w:p w14:paraId="4AFF4EFB" w14:textId="251B71AE" w:rsidR="000B1942" w:rsidRPr="000B1942" w:rsidRDefault="000B1942" w:rsidP="000B1942">
      <w:pPr>
        <w:pStyle w:val="Heading1"/>
        <w:rPr>
          <w:rFonts w:ascii="Balto Book" w:hAnsi="Balto Book"/>
          <w:color w:val="004987" w:themeColor="text1"/>
          <w:sz w:val="32"/>
        </w:rPr>
      </w:pPr>
      <w:r w:rsidRPr="000B1942">
        <w:rPr>
          <w:rFonts w:ascii="Balto Book" w:hAnsi="Balto Book"/>
          <w:color w:val="004987" w:themeColor="text1"/>
        </w:rPr>
        <w:lastRenderedPageBreak/>
        <w:t xml:space="preserve">Aim, </w:t>
      </w:r>
      <w:proofErr w:type="gramStart"/>
      <w:r w:rsidRPr="000B1942">
        <w:rPr>
          <w:rFonts w:ascii="Balto Book" w:hAnsi="Balto Book"/>
          <w:color w:val="004987" w:themeColor="text1"/>
        </w:rPr>
        <w:t>purpose</w:t>
      </w:r>
      <w:proofErr w:type="gramEnd"/>
      <w:r w:rsidRPr="000B1942">
        <w:rPr>
          <w:rFonts w:ascii="Balto Book" w:hAnsi="Balto Book"/>
          <w:color w:val="004987" w:themeColor="text1"/>
        </w:rPr>
        <w:t xml:space="preserve"> and scope</w:t>
      </w:r>
      <w:bookmarkEnd w:id="0"/>
    </w:p>
    <w:p w14:paraId="3F85E05B" w14:textId="77777777" w:rsidR="000B1942" w:rsidRPr="000B1942" w:rsidRDefault="000B1942" w:rsidP="000B1942">
      <w:pPr>
        <w:rPr>
          <w:rFonts w:ascii="Balto Book" w:hAnsi="Balto Book"/>
          <w:color w:val="004987" w:themeColor="text1"/>
        </w:rPr>
      </w:pPr>
    </w:p>
    <w:p w14:paraId="36B0AC60" w14:textId="58B3B3A9" w:rsidR="000B1942" w:rsidRPr="000B1942" w:rsidRDefault="000B1942" w:rsidP="000B1942">
      <w:pPr>
        <w:pStyle w:val="Heading2"/>
        <w:rPr>
          <w:rFonts w:ascii="Balto Book" w:hAnsi="Balto Book"/>
          <w:color w:val="004987" w:themeColor="text1"/>
          <w:sz w:val="22"/>
          <w:szCs w:val="22"/>
        </w:rPr>
      </w:pPr>
      <w:bookmarkStart w:id="1" w:name="_Toc104899487"/>
      <w:r w:rsidRPr="000B1942">
        <w:rPr>
          <w:rFonts w:ascii="Balto Book" w:hAnsi="Balto Book"/>
          <w:color w:val="004987" w:themeColor="text1"/>
          <w:sz w:val="22"/>
          <w:szCs w:val="22"/>
        </w:rPr>
        <w:t>Aim</w:t>
      </w:r>
      <w:bookmarkEnd w:id="1"/>
    </w:p>
    <w:p w14:paraId="32D1C108" w14:textId="77777777" w:rsidR="000B1942" w:rsidRPr="000B1942" w:rsidRDefault="000B1942" w:rsidP="000B1942">
      <w:pPr>
        <w:rPr>
          <w:rFonts w:ascii="Balto Book" w:hAnsi="Balto Book"/>
          <w:color w:val="004987" w:themeColor="text1"/>
          <w:sz w:val="22"/>
          <w:szCs w:val="22"/>
          <w:lang w:val="en-GB"/>
        </w:rPr>
      </w:pPr>
      <w:r w:rsidRPr="000B1942">
        <w:rPr>
          <w:rFonts w:ascii="Balto Book" w:hAnsi="Balto Book"/>
          <w:color w:val="004987" w:themeColor="text1"/>
          <w:sz w:val="22"/>
          <w:szCs w:val="22"/>
          <w:highlight w:val="lightGray"/>
        </w:rPr>
        <w:t>[NAME]</w:t>
      </w:r>
      <w:r w:rsidRPr="000B1942">
        <w:rPr>
          <w:rFonts w:ascii="Balto Book" w:hAnsi="Balto Book"/>
          <w:color w:val="004987" w:themeColor="text1"/>
          <w:sz w:val="22"/>
          <w:szCs w:val="22"/>
        </w:rPr>
        <w:t xml:space="preserve"> is committed to providing a safe, </w:t>
      </w:r>
      <w:proofErr w:type="gramStart"/>
      <w:r w:rsidRPr="000B1942">
        <w:rPr>
          <w:rFonts w:ascii="Balto Book" w:hAnsi="Balto Book"/>
          <w:color w:val="004987" w:themeColor="text1"/>
          <w:sz w:val="22"/>
          <w:szCs w:val="22"/>
        </w:rPr>
        <w:t>supportive</w:t>
      </w:r>
      <w:proofErr w:type="gramEnd"/>
      <w:r w:rsidRPr="000B1942">
        <w:rPr>
          <w:rFonts w:ascii="Balto Book" w:hAnsi="Balto Book"/>
          <w:color w:val="004987" w:themeColor="text1"/>
          <w:sz w:val="22"/>
          <w:szCs w:val="22"/>
        </w:rPr>
        <w:t xml:space="preserve"> and welcoming environment for </w:t>
      </w:r>
      <w:r w:rsidRPr="000B1942">
        <w:rPr>
          <w:rFonts w:ascii="Balto Book" w:hAnsi="Balto Book"/>
          <w:color w:val="004987" w:themeColor="text1"/>
          <w:sz w:val="22"/>
          <w:szCs w:val="22"/>
          <w:lang w:val="en-GB"/>
        </w:rPr>
        <w:t xml:space="preserve">staff, players, coaches, officials, spectators and members of the public associated with </w:t>
      </w: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w:t>
      </w: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recognise and respect all sexualities, gender identities and sexes and believe that everyone has the right to participate in a safe, </w:t>
      </w:r>
      <w:proofErr w:type="gramStart"/>
      <w:r w:rsidRPr="000B1942">
        <w:rPr>
          <w:rFonts w:ascii="Balto Book" w:hAnsi="Balto Book"/>
          <w:color w:val="004987" w:themeColor="text1"/>
          <w:sz w:val="22"/>
          <w:szCs w:val="22"/>
          <w:lang w:val="en-GB"/>
        </w:rPr>
        <w:t>respectful</w:t>
      </w:r>
      <w:proofErr w:type="gramEnd"/>
      <w:r w:rsidRPr="000B1942">
        <w:rPr>
          <w:rFonts w:ascii="Balto Book" w:hAnsi="Balto Book"/>
          <w:color w:val="004987" w:themeColor="text1"/>
          <w:sz w:val="22"/>
          <w:szCs w:val="22"/>
          <w:lang w:val="en-GB"/>
        </w:rPr>
        <w:t xml:space="preserve"> and welcoming environment. </w:t>
      </w:r>
    </w:p>
    <w:p w14:paraId="33E727CC" w14:textId="716A2163" w:rsidR="000B1942" w:rsidRDefault="000B1942" w:rsidP="000B1942">
      <w:pPr>
        <w:rPr>
          <w:rFonts w:ascii="Balto Book" w:hAnsi="Balto Book"/>
          <w:color w:val="004987" w:themeColor="text1"/>
          <w:sz w:val="22"/>
          <w:szCs w:val="22"/>
        </w:rPr>
      </w:pPr>
    </w:p>
    <w:p w14:paraId="0F8FCC47" w14:textId="77777777" w:rsidR="000B1942" w:rsidRPr="000B1942" w:rsidRDefault="000B1942" w:rsidP="000B1942">
      <w:pPr>
        <w:rPr>
          <w:rFonts w:ascii="Balto Book" w:hAnsi="Balto Book"/>
          <w:color w:val="004987" w:themeColor="text1"/>
          <w:sz w:val="22"/>
          <w:szCs w:val="22"/>
        </w:rPr>
      </w:pPr>
    </w:p>
    <w:p w14:paraId="6D8095AE" w14:textId="50408AAD" w:rsidR="000B1942" w:rsidRPr="000B1942" w:rsidRDefault="000B1942" w:rsidP="000B1942">
      <w:pPr>
        <w:pStyle w:val="Heading2"/>
        <w:rPr>
          <w:rFonts w:ascii="Balto Book" w:hAnsi="Balto Book"/>
          <w:color w:val="004987" w:themeColor="text1"/>
          <w:sz w:val="22"/>
          <w:szCs w:val="22"/>
        </w:rPr>
      </w:pPr>
      <w:bookmarkStart w:id="2" w:name="_Toc104899488"/>
      <w:r w:rsidRPr="000B1942">
        <w:rPr>
          <w:rFonts w:ascii="Balto Book" w:hAnsi="Balto Book"/>
          <w:color w:val="004987" w:themeColor="text1"/>
          <w:sz w:val="22"/>
          <w:szCs w:val="22"/>
        </w:rPr>
        <w:t>Purpose</w:t>
      </w:r>
      <w:bookmarkEnd w:id="2"/>
    </w:p>
    <w:p w14:paraId="78FB1F0E" w14:textId="77777777" w:rsidR="000B1942" w:rsidRPr="000B1942" w:rsidRDefault="000B1942" w:rsidP="000B1942">
      <w:pPr>
        <w:rPr>
          <w:rFonts w:ascii="Balto Book" w:hAnsi="Balto Book"/>
          <w:color w:val="004987" w:themeColor="text1"/>
          <w:sz w:val="22"/>
          <w:szCs w:val="22"/>
          <w:lang w:val="en-GB"/>
        </w:rPr>
      </w:pPr>
      <w:r w:rsidRPr="000B1942">
        <w:rPr>
          <w:rFonts w:ascii="Balto Book" w:hAnsi="Balto Book"/>
          <w:color w:val="004987" w:themeColor="text1"/>
          <w:sz w:val="22"/>
          <w:szCs w:val="22"/>
          <w:lang w:val="en-GB"/>
        </w:rPr>
        <w:t xml:space="preserve">These guidelines aim to set a standard for the inclusion LGBTI+ people in </w:t>
      </w: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that allow them to participate as their true and authentic selves. As such, </w:t>
      </w: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is committed to supporting people to participate regardless of their sexuality and in the gender category they identify with, or feel most comfortable participating in, regardless of their sex assigned at birth. This involves not only participation, but in creating an environment that structurally and culturally supports these identities.</w:t>
      </w:r>
    </w:p>
    <w:p w14:paraId="54E35D30" w14:textId="2084B27D" w:rsidR="000B1942" w:rsidRDefault="000B1942" w:rsidP="000B1942">
      <w:pPr>
        <w:rPr>
          <w:rFonts w:ascii="Balto Book" w:hAnsi="Balto Book"/>
          <w:color w:val="004987" w:themeColor="text1"/>
        </w:rPr>
      </w:pPr>
    </w:p>
    <w:p w14:paraId="1DC032D0" w14:textId="77777777" w:rsidR="000B1942" w:rsidRPr="000B1942" w:rsidRDefault="000B1942" w:rsidP="000B1942">
      <w:pPr>
        <w:rPr>
          <w:rFonts w:ascii="Balto Book" w:hAnsi="Balto Book"/>
          <w:color w:val="004987" w:themeColor="text1"/>
        </w:rPr>
      </w:pPr>
    </w:p>
    <w:p w14:paraId="50007B89" w14:textId="5714EC22" w:rsidR="000B1942" w:rsidRPr="000B1942" w:rsidRDefault="000B1942" w:rsidP="000B1942">
      <w:pPr>
        <w:pStyle w:val="Heading2"/>
        <w:rPr>
          <w:rFonts w:ascii="Balto Book" w:hAnsi="Balto Book"/>
          <w:color w:val="004987" w:themeColor="text1"/>
          <w:sz w:val="22"/>
          <w:szCs w:val="22"/>
        </w:rPr>
      </w:pPr>
      <w:bookmarkStart w:id="3" w:name="_Toc104899489"/>
      <w:r w:rsidRPr="000B1942">
        <w:rPr>
          <w:rFonts w:ascii="Balto Book" w:hAnsi="Balto Book"/>
          <w:color w:val="004987" w:themeColor="text1"/>
          <w:sz w:val="22"/>
          <w:szCs w:val="22"/>
        </w:rPr>
        <w:t>Scope</w:t>
      </w:r>
      <w:bookmarkEnd w:id="3"/>
    </w:p>
    <w:p w14:paraId="3D90055F" w14:textId="77777777" w:rsidR="000B1942" w:rsidRPr="000B1942" w:rsidRDefault="000B1942" w:rsidP="000B1942">
      <w:pPr>
        <w:rPr>
          <w:rFonts w:ascii="Balto Book" w:hAnsi="Balto Book"/>
          <w:color w:val="004987" w:themeColor="text1"/>
          <w:sz w:val="22"/>
          <w:szCs w:val="22"/>
          <w:lang w:val="en-GB"/>
        </w:rPr>
      </w:pPr>
      <w:r w:rsidRPr="000B1942">
        <w:rPr>
          <w:rFonts w:ascii="Balto Book" w:hAnsi="Balto Book"/>
          <w:color w:val="004987" w:themeColor="text1"/>
          <w:sz w:val="22"/>
          <w:szCs w:val="22"/>
          <w:lang w:val="en-GB"/>
        </w:rPr>
        <w:t>These guidelines apply to:</w:t>
      </w:r>
    </w:p>
    <w:p w14:paraId="592AD5BE" w14:textId="77777777" w:rsidR="000B1942" w:rsidRPr="000B1942" w:rsidRDefault="000B1942" w:rsidP="000B1942">
      <w:pPr>
        <w:numPr>
          <w:ilvl w:val="0"/>
          <w:numId w:val="28"/>
        </w:numPr>
        <w:rPr>
          <w:rFonts w:ascii="Balto Book" w:hAnsi="Balto Book"/>
          <w:color w:val="004987" w:themeColor="text1"/>
          <w:sz w:val="22"/>
          <w:szCs w:val="22"/>
          <w:lang w:val="en-GB"/>
        </w:rPr>
      </w:pP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board members and company </w:t>
      </w:r>
      <w:proofErr w:type="gramStart"/>
      <w:r w:rsidRPr="000B1942">
        <w:rPr>
          <w:rFonts w:ascii="Balto Book" w:hAnsi="Balto Book"/>
          <w:color w:val="004987" w:themeColor="text1"/>
          <w:sz w:val="22"/>
          <w:szCs w:val="22"/>
          <w:lang w:val="en-GB"/>
        </w:rPr>
        <w:t>directors;</w:t>
      </w:r>
      <w:proofErr w:type="gramEnd"/>
    </w:p>
    <w:p w14:paraId="5B56B7C2" w14:textId="77777777" w:rsidR="000B1942" w:rsidRPr="000B1942" w:rsidRDefault="000B1942" w:rsidP="000B1942">
      <w:pPr>
        <w:numPr>
          <w:ilvl w:val="0"/>
          <w:numId w:val="28"/>
        </w:numPr>
        <w:rPr>
          <w:rFonts w:ascii="Balto Book" w:hAnsi="Balto Book"/>
          <w:color w:val="004987" w:themeColor="text1"/>
          <w:sz w:val="22"/>
          <w:szCs w:val="22"/>
          <w:lang w:val="en-GB"/>
        </w:rPr>
      </w:pPr>
      <w:r w:rsidRPr="000B1942">
        <w:rPr>
          <w:rFonts w:ascii="Balto Book" w:hAnsi="Balto Book"/>
          <w:color w:val="004987" w:themeColor="text1"/>
          <w:sz w:val="22"/>
          <w:szCs w:val="22"/>
          <w:lang w:val="en-GB"/>
        </w:rPr>
        <w:t xml:space="preserve">All </w:t>
      </w: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staff, </w:t>
      </w:r>
      <w:proofErr w:type="gramStart"/>
      <w:r w:rsidRPr="000B1942">
        <w:rPr>
          <w:rFonts w:ascii="Balto Book" w:hAnsi="Balto Book"/>
          <w:color w:val="004987" w:themeColor="text1"/>
          <w:sz w:val="22"/>
          <w:szCs w:val="22"/>
          <w:lang w:val="en-GB"/>
        </w:rPr>
        <w:t>including:</w:t>
      </w:r>
      <w:proofErr w:type="gramEnd"/>
      <w:r w:rsidRPr="000B1942">
        <w:rPr>
          <w:rFonts w:ascii="Balto Book" w:hAnsi="Balto Book"/>
          <w:color w:val="004987" w:themeColor="text1"/>
          <w:sz w:val="22"/>
          <w:szCs w:val="22"/>
          <w:lang w:val="en-GB"/>
        </w:rPr>
        <w:t xml:space="preserve"> managers and supervisors; full-time, part-time or casual, temporary or permanent staff; job candidates; student placements, apprentices, contractors and sub-contractors;</w:t>
      </w:r>
    </w:p>
    <w:p w14:paraId="28D4703C" w14:textId="77777777" w:rsidR="000B1942" w:rsidRPr="000B1942" w:rsidRDefault="000B1942" w:rsidP="000B1942">
      <w:pPr>
        <w:numPr>
          <w:ilvl w:val="0"/>
          <w:numId w:val="28"/>
        </w:numPr>
        <w:rPr>
          <w:rFonts w:ascii="Balto Book" w:hAnsi="Balto Book"/>
          <w:color w:val="004987" w:themeColor="text1"/>
          <w:sz w:val="22"/>
          <w:szCs w:val="22"/>
          <w:lang w:val="en-GB"/>
        </w:rPr>
      </w:pPr>
      <w:r w:rsidRPr="000B1942">
        <w:rPr>
          <w:rFonts w:ascii="Balto Book" w:hAnsi="Balto Book"/>
          <w:color w:val="004987" w:themeColor="text1"/>
          <w:sz w:val="22"/>
          <w:szCs w:val="22"/>
          <w:lang w:val="en-GB"/>
        </w:rPr>
        <w:t xml:space="preserve">All non-employed </w:t>
      </w: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members associated with community and social </w:t>
      </w:r>
      <w:r w:rsidRPr="000B1942">
        <w:rPr>
          <w:rFonts w:ascii="Balto Book" w:hAnsi="Balto Book"/>
          <w:color w:val="004987" w:themeColor="text1"/>
          <w:sz w:val="22"/>
          <w:szCs w:val="22"/>
          <w:highlight w:val="darkGray"/>
          <w:lang w:val="en-GB"/>
        </w:rPr>
        <w:t>[NAME]</w:t>
      </w:r>
      <w:r w:rsidRPr="000B1942">
        <w:rPr>
          <w:rFonts w:ascii="Balto Book" w:hAnsi="Balto Book"/>
          <w:color w:val="004987" w:themeColor="text1"/>
          <w:sz w:val="22"/>
          <w:szCs w:val="22"/>
          <w:lang w:val="en-GB"/>
        </w:rPr>
        <w:t xml:space="preserve">, </w:t>
      </w:r>
      <w:proofErr w:type="gramStart"/>
      <w:r w:rsidRPr="000B1942">
        <w:rPr>
          <w:rFonts w:ascii="Balto Book" w:hAnsi="Balto Book"/>
          <w:color w:val="004987" w:themeColor="text1"/>
          <w:sz w:val="22"/>
          <w:szCs w:val="22"/>
          <w:lang w:val="en-GB"/>
        </w:rPr>
        <w:t>including:</w:t>
      </w:r>
      <w:proofErr w:type="gramEnd"/>
      <w:r w:rsidRPr="000B1942">
        <w:rPr>
          <w:rFonts w:ascii="Balto Book" w:hAnsi="Balto Book"/>
          <w:color w:val="004987" w:themeColor="text1"/>
          <w:sz w:val="22"/>
          <w:szCs w:val="22"/>
          <w:lang w:val="en-GB"/>
        </w:rPr>
        <w:t xml:space="preserve"> players, coaches, referees, club administrators, volunteers and spectators;</w:t>
      </w:r>
    </w:p>
    <w:p w14:paraId="78E270B4" w14:textId="77777777" w:rsidR="000B1942" w:rsidRPr="000B1942" w:rsidRDefault="000B1942" w:rsidP="000B1942">
      <w:pPr>
        <w:numPr>
          <w:ilvl w:val="0"/>
          <w:numId w:val="28"/>
        </w:numPr>
        <w:rPr>
          <w:rFonts w:ascii="Balto Book" w:hAnsi="Balto Book"/>
          <w:color w:val="004987" w:themeColor="text1"/>
          <w:sz w:val="22"/>
          <w:szCs w:val="22"/>
          <w:lang w:val="en-GB"/>
        </w:rPr>
      </w:pPr>
      <w:r w:rsidRPr="000B1942">
        <w:rPr>
          <w:rFonts w:ascii="Balto Book" w:hAnsi="Balto Book"/>
          <w:color w:val="004987" w:themeColor="text1"/>
          <w:sz w:val="22"/>
          <w:szCs w:val="22"/>
          <w:lang w:val="en-GB"/>
        </w:rPr>
        <w:t xml:space="preserve">How </w:t>
      </w: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provides services to community and social members and how it interacts with other members of the </w:t>
      </w:r>
      <w:proofErr w:type="gramStart"/>
      <w:r w:rsidRPr="000B1942">
        <w:rPr>
          <w:rFonts w:ascii="Balto Book" w:hAnsi="Balto Book"/>
          <w:color w:val="004987" w:themeColor="text1"/>
          <w:sz w:val="22"/>
          <w:szCs w:val="22"/>
          <w:lang w:val="en-GB"/>
        </w:rPr>
        <w:t>public;</w:t>
      </w:r>
      <w:proofErr w:type="gramEnd"/>
    </w:p>
    <w:p w14:paraId="220AB176" w14:textId="77777777" w:rsidR="000B1942" w:rsidRPr="000B1942" w:rsidRDefault="000B1942" w:rsidP="000B1942">
      <w:pPr>
        <w:numPr>
          <w:ilvl w:val="0"/>
          <w:numId w:val="28"/>
        </w:numPr>
        <w:rPr>
          <w:rFonts w:ascii="Balto Book" w:hAnsi="Balto Book"/>
          <w:color w:val="004987" w:themeColor="text1"/>
          <w:sz w:val="22"/>
          <w:szCs w:val="22"/>
          <w:lang w:val="en-GB"/>
        </w:rPr>
      </w:pPr>
      <w:r w:rsidRPr="000B1942">
        <w:rPr>
          <w:rFonts w:ascii="Balto Book" w:hAnsi="Balto Book"/>
          <w:color w:val="004987" w:themeColor="text1"/>
          <w:sz w:val="22"/>
          <w:szCs w:val="22"/>
          <w:lang w:val="en-GB"/>
        </w:rPr>
        <w:t xml:space="preserve">Aspects of participation in community and social sport team selection and participation, club membership and service </w:t>
      </w:r>
      <w:proofErr w:type="gramStart"/>
      <w:r w:rsidRPr="000B1942">
        <w:rPr>
          <w:rFonts w:ascii="Balto Book" w:hAnsi="Balto Book"/>
          <w:color w:val="004987" w:themeColor="text1"/>
          <w:sz w:val="22"/>
          <w:szCs w:val="22"/>
          <w:lang w:val="en-GB"/>
        </w:rPr>
        <w:t>delivery;</w:t>
      </w:r>
      <w:proofErr w:type="gramEnd"/>
    </w:p>
    <w:p w14:paraId="0F46D051" w14:textId="77777777" w:rsidR="000B1942" w:rsidRPr="000B1942" w:rsidRDefault="000B1942" w:rsidP="000B1942">
      <w:pPr>
        <w:numPr>
          <w:ilvl w:val="0"/>
          <w:numId w:val="28"/>
        </w:numPr>
        <w:rPr>
          <w:rFonts w:ascii="Balto Book" w:hAnsi="Balto Book"/>
          <w:color w:val="004987" w:themeColor="text1"/>
          <w:sz w:val="22"/>
          <w:szCs w:val="22"/>
          <w:lang w:val="en-GB"/>
        </w:rPr>
      </w:pPr>
      <w:r w:rsidRPr="000B1942">
        <w:rPr>
          <w:rFonts w:ascii="Balto Book" w:hAnsi="Balto Book"/>
          <w:color w:val="004987" w:themeColor="text1"/>
          <w:sz w:val="22"/>
          <w:szCs w:val="22"/>
          <w:lang w:val="en-GB"/>
        </w:rPr>
        <w:t xml:space="preserve">On-site, off-site or after-hours work, work-related social functions, conferences – wherever and whenever staff may be as a result of their </w:t>
      </w: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w:t>
      </w:r>
      <w:proofErr w:type="gramStart"/>
      <w:r w:rsidRPr="000B1942">
        <w:rPr>
          <w:rFonts w:ascii="Balto Book" w:hAnsi="Balto Book"/>
          <w:color w:val="004987" w:themeColor="text1"/>
          <w:sz w:val="22"/>
          <w:szCs w:val="22"/>
          <w:lang w:val="en-GB"/>
        </w:rPr>
        <w:t>duties;</w:t>
      </w:r>
      <w:proofErr w:type="gramEnd"/>
    </w:p>
    <w:p w14:paraId="2AB25BBD" w14:textId="77777777" w:rsidR="000B1942" w:rsidRPr="000B1942" w:rsidRDefault="000B1942" w:rsidP="000B1942">
      <w:pPr>
        <w:numPr>
          <w:ilvl w:val="0"/>
          <w:numId w:val="28"/>
        </w:numPr>
        <w:rPr>
          <w:rFonts w:ascii="Balto Book" w:hAnsi="Balto Book"/>
          <w:color w:val="004987" w:themeColor="text1"/>
          <w:sz w:val="22"/>
          <w:szCs w:val="22"/>
          <w:lang w:val="en-GB"/>
        </w:rPr>
      </w:pPr>
      <w:r w:rsidRPr="000B1942">
        <w:rPr>
          <w:rFonts w:ascii="Balto Book" w:hAnsi="Balto Book"/>
          <w:color w:val="004987" w:themeColor="text1"/>
          <w:sz w:val="22"/>
          <w:szCs w:val="22"/>
          <w:lang w:val="en-GB"/>
        </w:rPr>
        <w:t xml:space="preserve">Staff treatment of other staff, clients, </w:t>
      </w:r>
      <w:proofErr w:type="gramStart"/>
      <w:r w:rsidRPr="000B1942">
        <w:rPr>
          <w:rFonts w:ascii="Balto Book" w:hAnsi="Balto Book"/>
          <w:color w:val="004987" w:themeColor="text1"/>
          <w:sz w:val="22"/>
          <w:szCs w:val="22"/>
          <w:lang w:val="en-GB"/>
        </w:rPr>
        <w:t>customers</w:t>
      </w:r>
      <w:proofErr w:type="gramEnd"/>
      <w:r w:rsidRPr="000B1942">
        <w:rPr>
          <w:rFonts w:ascii="Balto Book" w:hAnsi="Balto Book"/>
          <w:color w:val="004987" w:themeColor="text1"/>
          <w:sz w:val="22"/>
          <w:szCs w:val="22"/>
          <w:lang w:val="en-GB"/>
        </w:rPr>
        <w:t xml:space="preserve"> and other members of the public encountered in the course of their </w:t>
      </w:r>
      <w:r w:rsidRPr="000B1942">
        <w:rPr>
          <w:rFonts w:ascii="Balto Book" w:hAnsi="Balto Book"/>
          <w:color w:val="004987" w:themeColor="text1"/>
          <w:sz w:val="22"/>
          <w:szCs w:val="22"/>
          <w:highlight w:val="lightGray"/>
          <w:lang w:val="en-GB"/>
        </w:rPr>
        <w:t>[NAME]</w:t>
      </w:r>
      <w:r w:rsidRPr="000B1942">
        <w:rPr>
          <w:rFonts w:ascii="Balto Book" w:hAnsi="Balto Book"/>
          <w:color w:val="004987" w:themeColor="text1"/>
          <w:sz w:val="22"/>
          <w:szCs w:val="22"/>
          <w:lang w:val="en-GB"/>
        </w:rPr>
        <w:t xml:space="preserve"> duties.</w:t>
      </w:r>
    </w:p>
    <w:p w14:paraId="177630DD" w14:textId="77777777" w:rsidR="000B1942" w:rsidRDefault="000B1942" w:rsidP="000B1942">
      <w:pPr>
        <w:rPr>
          <w:rFonts w:eastAsiaTheme="majorEastAsia" w:cstheme="majorBidi"/>
          <w:b/>
          <w:color w:val="004987" w:themeColor="text1"/>
          <w:sz w:val="28"/>
          <w:szCs w:val="32"/>
        </w:rPr>
      </w:pPr>
      <w:r>
        <w:br w:type="page"/>
      </w:r>
    </w:p>
    <w:p w14:paraId="2C3D418A" w14:textId="77777777" w:rsidR="000B1942" w:rsidRPr="000B1942" w:rsidRDefault="000B1942" w:rsidP="000B1942">
      <w:pPr>
        <w:pStyle w:val="Heading1"/>
        <w:rPr>
          <w:rFonts w:ascii="Balto Book" w:hAnsi="Balto Book"/>
          <w:color w:val="004987" w:themeColor="text1"/>
        </w:rPr>
      </w:pPr>
      <w:bookmarkStart w:id="4" w:name="_Toc104899490"/>
      <w:r w:rsidRPr="000B1942">
        <w:rPr>
          <w:rFonts w:ascii="Balto Book" w:hAnsi="Balto Book"/>
          <w:color w:val="004987" w:themeColor="text1"/>
        </w:rPr>
        <w:lastRenderedPageBreak/>
        <w:t>Definitions</w:t>
      </w:r>
      <w:bookmarkEnd w:id="4"/>
      <w:r w:rsidRPr="000B1942">
        <w:rPr>
          <w:rFonts w:ascii="Balto Book" w:hAnsi="Balto Book"/>
          <w:color w:val="004987" w:themeColor="text1"/>
        </w:rPr>
        <w:t xml:space="preserve"> </w:t>
      </w:r>
    </w:p>
    <w:p w14:paraId="450807E6"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The following definitions have been listed in alphabetical order.</w:t>
      </w:r>
    </w:p>
    <w:p w14:paraId="6023E84E" w14:textId="77777777" w:rsidR="000B1942" w:rsidRPr="000B1942" w:rsidRDefault="000B1942" w:rsidP="000B1942">
      <w:pPr>
        <w:rPr>
          <w:rFonts w:ascii="Balto Book" w:hAnsi="Balto Book"/>
          <w:color w:val="004987" w:themeColor="text1"/>
          <w:sz w:val="22"/>
          <w:szCs w:val="24"/>
        </w:rPr>
      </w:pPr>
    </w:p>
    <w:p w14:paraId="5C93EBCD" w14:textId="77777777" w:rsidR="000B1942" w:rsidRPr="000B1942" w:rsidRDefault="000B1942" w:rsidP="000B1942">
      <w:pPr>
        <w:rPr>
          <w:rFonts w:ascii="Balto Book" w:hAnsi="Balto Book"/>
          <w:color w:val="004987" w:themeColor="text1"/>
          <w:sz w:val="22"/>
          <w:szCs w:val="24"/>
          <w:lang w:val="en-US"/>
        </w:rPr>
      </w:pPr>
      <w:r w:rsidRPr="000B1942">
        <w:rPr>
          <w:rFonts w:ascii="Balto Book" w:hAnsi="Balto Book"/>
          <w:b/>
          <w:bCs/>
          <w:color w:val="004987" w:themeColor="text1"/>
          <w:sz w:val="22"/>
          <w:szCs w:val="24"/>
          <w:lang w:val="en-US"/>
        </w:rPr>
        <w:t xml:space="preserve">Affirmation (or transition): </w:t>
      </w:r>
      <w:r w:rsidRPr="000B1942">
        <w:rPr>
          <w:rFonts w:ascii="Balto Book" w:hAnsi="Balto Book"/>
          <w:color w:val="004987" w:themeColor="text1"/>
          <w:sz w:val="22"/>
          <w:szCs w:val="24"/>
          <w:lang w:val="en-US"/>
        </w:rPr>
        <w:t xml:space="preserve">A person’s process of developing and assuming a gender expression to match their gender identity. Everyone’s affirmation or transition is </w:t>
      </w:r>
      <w:proofErr w:type="gramStart"/>
      <w:r w:rsidRPr="000B1942">
        <w:rPr>
          <w:rFonts w:ascii="Balto Book" w:hAnsi="Balto Book"/>
          <w:color w:val="004987" w:themeColor="text1"/>
          <w:sz w:val="22"/>
          <w:szCs w:val="24"/>
          <w:lang w:val="en-US"/>
        </w:rPr>
        <w:t>different</w:t>
      </w:r>
      <w:proofErr w:type="gramEnd"/>
      <w:r w:rsidRPr="000B1942">
        <w:rPr>
          <w:rFonts w:ascii="Balto Book" w:hAnsi="Balto Book"/>
          <w:color w:val="004987" w:themeColor="text1"/>
          <w:sz w:val="22"/>
          <w:szCs w:val="24"/>
          <w:lang w:val="en-US"/>
        </w:rPr>
        <w:t xml:space="preserve"> and it is best not to assume how one affirms their gender or transitions. </w:t>
      </w:r>
    </w:p>
    <w:p w14:paraId="31C9EDCB" w14:textId="77777777" w:rsidR="000B1942" w:rsidRPr="000B1942" w:rsidRDefault="000B1942" w:rsidP="000B1942">
      <w:pPr>
        <w:rPr>
          <w:rFonts w:ascii="Balto Book" w:hAnsi="Balto Book"/>
          <w:color w:val="004987" w:themeColor="text1"/>
          <w:sz w:val="22"/>
          <w:szCs w:val="24"/>
          <w:lang w:val="en-US"/>
        </w:rPr>
      </w:pPr>
    </w:p>
    <w:p w14:paraId="2AB441D0" w14:textId="77777777" w:rsidR="000B1942" w:rsidRPr="000B1942" w:rsidRDefault="000B1942" w:rsidP="000B1942">
      <w:pPr>
        <w:rPr>
          <w:rFonts w:ascii="Balto Book" w:hAnsi="Balto Book"/>
          <w:color w:val="004987" w:themeColor="text1"/>
          <w:sz w:val="22"/>
          <w:szCs w:val="24"/>
          <w:lang w:val="en-US"/>
        </w:rPr>
      </w:pPr>
      <w:r w:rsidRPr="000B1942">
        <w:rPr>
          <w:rFonts w:ascii="Balto Book" w:hAnsi="Balto Book"/>
          <w:color w:val="004987" w:themeColor="text1"/>
          <w:sz w:val="22"/>
          <w:szCs w:val="24"/>
          <w:lang w:val="en-US"/>
        </w:rPr>
        <w:t xml:space="preserve">Transition/affirmation can include: </w:t>
      </w:r>
    </w:p>
    <w:p w14:paraId="604DA3D3" w14:textId="77777777" w:rsidR="000B1942" w:rsidRPr="000B1942" w:rsidRDefault="000B1942" w:rsidP="000B1942">
      <w:pPr>
        <w:rPr>
          <w:rFonts w:ascii="Balto Book" w:hAnsi="Balto Book"/>
          <w:color w:val="004987" w:themeColor="text1"/>
          <w:sz w:val="22"/>
          <w:szCs w:val="24"/>
          <w:lang w:val="en-US"/>
        </w:rPr>
      </w:pPr>
      <w:r w:rsidRPr="000B1942">
        <w:rPr>
          <w:rFonts w:ascii="Balto Book" w:hAnsi="Balto Book"/>
          <w:b/>
          <w:bCs/>
          <w:color w:val="004987" w:themeColor="text1"/>
          <w:sz w:val="22"/>
          <w:szCs w:val="24"/>
          <w:lang w:val="en-US"/>
        </w:rPr>
        <w:t>Social affirmation</w:t>
      </w:r>
      <w:r w:rsidRPr="000B1942">
        <w:rPr>
          <w:rFonts w:ascii="Balto Book" w:hAnsi="Balto Book"/>
          <w:b/>
          <w:color w:val="004987" w:themeColor="text1"/>
          <w:sz w:val="22"/>
          <w:szCs w:val="24"/>
          <w:lang w:val="en-US"/>
        </w:rPr>
        <w:t>:</w:t>
      </w:r>
      <w:r w:rsidRPr="000B1942">
        <w:rPr>
          <w:rFonts w:ascii="Balto Book" w:hAnsi="Balto Book"/>
          <w:color w:val="004987" w:themeColor="text1"/>
          <w:sz w:val="22"/>
          <w:szCs w:val="24"/>
          <w:lang w:val="en-US"/>
        </w:rPr>
        <w:t xml:space="preserve"> coming out to one’s family, friends, and/or co-workers.</w:t>
      </w:r>
    </w:p>
    <w:p w14:paraId="1D92B8A3" w14:textId="77777777" w:rsidR="000B1942" w:rsidRPr="000B1942" w:rsidRDefault="000B1942" w:rsidP="000B1942">
      <w:pPr>
        <w:rPr>
          <w:rFonts w:ascii="Balto Book" w:hAnsi="Balto Book"/>
          <w:color w:val="004987" w:themeColor="text1"/>
          <w:sz w:val="22"/>
          <w:szCs w:val="24"/>
          <w:lang w:val="en-US"/>
        </w:rPr>
      </w:pPr>
      <w:r w:rsidRPr="000B1942">
        <w:rPr>
          <w:rFonts w:ascii="Balto Book" w:hAnsi="Balto Book"/>
          <w:b/>
          <w:bCs/>
          <w:color w:val="004987" w:themeColor="text1"/>
          <w:sz w:val="22"/>
          <w:szCs w:val="24"/>
          <w:lang w:val="en-US"/>
        </w:rPr>
        <w:t>Legal affirmation</w:t>
      </w:r>
      <w:r w:rsidRPr="000B1942">
        <w:rPr>
          <w:rFonts w:ascii="Balto Book" w:hAnsi="Balto Book"/>
          <w:b/>
          <w:color w:val="004987" w:themeColor="text1"/>
          <w:sz w:val="22"/>
          <w:szCs w:val="24"/>
          <w:lang w:val="en-US"/>
        </w:rPr>
        <w:t>:</w:t>
      </w:r>
      <w:r w:rsidRPr="000B1942">
        <w:rPr>
          <w:rFonts w:ascii="Balto Book" w:hAnsi="Balto Book"/>
          <w:color w:val="004987" w:themeColor="text1"/>
          <w:sz w:val="22"/>
          <w:szCs w:val="24"/>
          <w:lang w:val="en-US"/>
        </w:rPr>
        <w:t xml:space="preserve"> changing one’s name and/or sex on legal documents.</w:t>
      </w:r>
    </w:p>
    <w:p w14:paraId="20C1F6AB" w14:textId="77777777" w:rsidR="000B1942" w:rsidRPr="000B1942" w:rsidRDefault="000B1942" w:rsidP="000B1942">
      <w:pPr>
        <w:ind w:right="-336"/>
        <w:rPr>
          <w:rFonts w:ascii="Balto Book" w:hAnsi="Balto Book"/>
          <w:b/>
          <w:color w:val="004987" w:themeColor="text1"/>
          <w:sz w:val="22"/>
          <w:szCs w:val="24"/>
          <w:lang w:val="en-US"/>
        </w:rPr>
      </w:pPr>
      <w:r w:rsidRPr="000B1942">
        <w:rPr>
          <w:rFonts w:ascii="Balto Book" w:hAnsi="Balto Book"/>
          <w:b/>
          <w:bCs/>
          <w:color w:val="004987" w:themeColor="text1"/>
          <w:sz w:val="22"/>
          <w:szCs w:val="24"/>
          <w:lang w:val="en-US"/>
        </w:rPr>
        <w:t>Medical affirmation:</w:t>
      </w:r>
      <w:r w:rsidRPr="000B1942">
        <w:rPr>
          <w:rFonts w:ascii="Balto Book" w:hAnsi="Balto Book"/>
          <w:bCs/>
          <w:color w:val="004987" w:themeColor="text1"/>
          <w:sz w:val="22"/>
          <w:szCs w:val="24"/>
          <w:lang w:val="en-US"/>
        </w:rPr>
        <w:t xml:space="preserve"> </w:t>
      </w:r>
      <w:r w:rsidRPr="000B1942">
        <w:rPr>
          <w:rFonts w:ascii="Balto Book" w:hAnsi="Balto Book"/>
          <w:color w:val="004987" w:themeColor="text1"/>
          <w:sz w:val="22"/>
          <w:szCs w:val="24"/>
          <w:lang w:val="en-US"/>
        </w:rPr>
        <w:t>hormone therapy and possibly (though not always) some form of surgery.</w:t>
      </w:r>
    </w:p>
    <w:p w14:paraId="4C20D377" w14:textId="77777777" w:rsidR="000B1942" w:rsidRPr="000B1942" w:rsidRDefault="000B1942" w:rsidP="000B1942">
      <w:pPr>
        <w:rPr>
          <w:rFonts w:ascii="Balto Book" w:hAnsi="Balto Book"/>
          <w:b/>
          <w:color w:val="004987" w:themeColor="text1"/>
          <w:sz w:val="22"/>
          <w:szCs w:val="24"/>
          <w:lang w:val="en-US"/>
        </w:rPr>
      </w:pPr>
    </w:p>
    <w:p w14:paraId="225D51CD"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lang w:val="en-US"/>
        </w:rPr>
        <w:t>Bisexual:</w:t>
      </w:r>
      <w:r w:rsidRPr="000B1942">
        <w:rPr>
          <w:rFonts w:ascii="Balto Book" w:hAnsi="Balto Book"/>
          <w:color w:val="004987" w:themeColor="text1"/>
          <w:sz w:val="22"/>
          <w:szCs w:val="24"/>
          <w:lang w:val="en-US"/>
        </w:rPr>
        <w:t xml:space="preserve"> </w:t>
      </w:r>
      <w:r w:rsidRPr="000B1942">
        <w:rPr>
          <w:rFonts w:ascii="Balto Book" w:hAnsi="Balto Book"/>
          <w:color w:val="004987" w:themeColor="text1"/>
          <w:sz w:val="22"/>
          <w:szCs w:val="24"/>
        </w:rPr>
        <w:t>A person who is emotionally and romantically attracted to multiple genders.</w:t>
      </w:r>
    </w:p>
    <w:p w14:paraId="7117E994" w14:textId="77777777" w:rsidR="000B1942" w:rsidRPr="000B1942" w:rsidRDefault="000B1942" w:rsidP="000B1942">
      <w:pPr>
        <w:rPr>
          <w:rFonts w:ascii="Balto Book" w:hAnsi="Balto Book"/>
          <w:b/>
          <w:color w:val="004987" w:themeColor="text1"/>
          <w:sz w:val="22"/>
          <w:szCs w:val="24"/>
        </w:rPr>
      </w:pPr>
    </w:p>
    <w:p w14:paraId="3D68D73D" w14:textId="77777777" w:rsidR="000B1942" w:rsidRPr="000B1942" w:rsidRDefault="000B1942" w:rsidP="000B1942">
      <w:pPr>
        <w:rPr>
          <w:rFonts w:ascii="Balto Book" w:hAnsi="Balto Book"/>
          <w:b/>
          <w:color w:val="004987" w:themeColor="text1"/>
          <w:sz w:val="22"/>
          <w:szCs w:val="24"/>
        </w:rPr>
      </w:pPr>
      <w:proofErr w:type="gramStart"/>
      <w:r w:rsidRPr="000B1942">
        <w:rPr>
          <w:rFonts w:ascii="Balto Book" w:hAnsi="Balto Book"/>
          <w:b/>
          <w:color w:val="004987" w:themeColor="text1"/>
          <w:sz w:val="22"/>
          <w:szCs w:val="24"/>
        </w:rPr>
        <w:t>Cis-gender</w:t>
      </w:r>
      <w:proofErr w:type="gramEnd"/>
      <w:r w:rsidRPr="000B1942">
        <w:rPr>
          <w:rFonts w:ascii="Balto Book" w:hAnsi="Balto Book"/>
          <w:b/>
          <w:color w:val="004987" w:themeColor="text1"/>
          <w:sz w:val="22"/>
          <w:szCs w:val="24"/>
        </w:rPr>
        <w:t>:</w:t>
      </w:r>
      <w:r w:rsidRPr="000B1942">
        <w:rPr>
          <w:rFonts w:ascii="Balto Book" w:hAnsi="Balto Book"/>
          <w:color w:val="004987" w:themeColor="text1"/>
          <w:sz w:val="22"/>
          <w:szCs w:val="24"/>
        </w:rPr>
        <w:t xml:space="preserve"> When a person’s assigned at birth sex matches their gender identity.</w:t>
      </w:r>
    </w:p>
    <w:p w14:paraId="7A161E64" w14:textId="77777777" w:rsidR="000B1942" w:rsidRPr="000B1942" w:rsidRDefault="000B1942" w:rsidP="000B1942">
      <w:pPr>
        <w:rPr>
          <w:rFonts w:ascii="Balto Book" w:hAnsi="Balto Book"/>
          <w:b/>
          <w:color w:val="004987" w:themeColor="text1"/>
          <w:sz w:val="22"/>
          <w:szCs w:val="24"/>
        </w:rPr>
      </w:pPr>
    </w:p>
    <w:p w14:paraId="3D98DD5C"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lang w:val="en-US"/>
        </w:rPr>
        <w:t>Gay:</w:t>
      </w:r>
      <w:r w:rsidRPr="000B1942">
        <w:rPr>
          <w:rFonts w:ascii="Balto Book" w:hAnsi="Balto Book"/>
          <w:color w:val="004987" w:themeColor="text1"/>
          <w:sz w:val="22"/>
          <w:szCs w:val="24"/>
          <w:lang w:val="en-US"/>
        </w:rPr>
        <w:t xml:space="preserve"> </w:t>
      </w:r>
      <w:r w:rsidRPr="000B1942">
        <w:rPr>
          <w:rFonts w:ascii="Balto Book" w:hAnsi="Balto Book"/>
          <w:color w:val="004987" w:themeColor="text1"/>
          <w:sz w:val="22"/>
          <w:szCs w:val="24"/>
        </w:rPr>
        <w:t>Someone who is romantically and sexually attracted to people of the same gender identity as themselves. It is usually used to refer to men who are attracted to other men but may also be used by women.</w:t>
      </w:r>
    </w:p>
    <w:p w14:paraId="2C70F627" w14:textId="77777777" w:rsidR="000B1942" w:rsidRPr="000B1942" w:rsidRDefault="000B1942" w:rsidP="000B1942">
      <w:pPr>
        <w:rPr>
          <w:rFonts w:ascii="Balto Book" w:hAnsi="Balto Book"/>
          <w:b/>
          <w:color w:val="004987" w:themeColor="text1"/>
          <w:sz w:val="22"/>
          <w:szCs w:val="24"/>
        </w:rPr>
      </w:pPr>
    </w:p>
    <w:p w14:paraId="04A006F2" w14:textId="77777777" w:rsidR="000B1942" w:rsidRPr="000B1942" w:rsidRDefault="000B1942" w:rsidP="000B1942">
      <w:pPr>
        <w:ind w:right="-761"/>
        <w:rPr>
          <w:rFonts w:ascii="Balto Book" w:hAnsi="Balto Book"/>
          <w:color w:val="004987" w:themeColor="text1"/>
          <w:sz w:val="22"/>
          <w:szCs w:val="24"/>
        </w:rPr>
      </w:pPr>
      <w:r w:rsidRPr="000B1942">
        <w:rPr>
          <w:rFonts w:ascii="Balto Book" w:hAnsi="Balto Book"/>
          <w:b/>
          <w:color w:val="004987" w:themeColor="text1"/>
          <w:sz w:val="22"/>
          <w:szCs w:val="24"/>
        </w:rPr>
        <w:t>Gender diverse:</w:t>
      </w:r>
      <w:r w:rsidRPr="000B1942">
        <w:rPr>
          <w:rFonts w:ascii="Balto Book" w:hAnsi="Balto Book"/>
          <w:color w:val="004987" w:themeColor="text1"/>
          <w:sz w:val="22"/>
          <w:szCs w:val="24"/>
        </w:rPr>
        <w:t xml:space="preserve"> A broad term that can refer to all forms of gender identity and gender expression outside of binary genders. It refers to people whose gender expression or identity differs from the gender identity associated with the sex assigned them at birth or society’s expectations.</w:t>
      </w:r>
    </w:p>
    <w:p w14:paraId="0A371E0D" w14:textId="77777777" w:rsidR="000B1942" w:rsidRPr="000B1942" w:rsidRDefault="000B1942" w:rsidP="000B1942">
      <w:pPr>
        <w:rPr>
          <w:rFonts w:ascii="Balto Book" w:hAnsi="Balto Book"/>
          <w:b/>
          <w:color w:val="004987" w:themeColor="text1"/>
          <w:sz w:val="22"/>
          <w:szCs w:val="24"/>
        </w:rPr>
      </w:pPr>
    </w:p>
    <w:p w14:paraId="7F888BAC"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Gender identity:</w:t>
      </w:r>
      <w:r w:rsidRPr="000B1942">
        <w:rPr>
          <w:rFonts w:ascii="Balto Book" w:hAnsi="Balto Book"/>
          <w:color w:val="004987" w:themeColor="text1"/>
          <w:sz w:val="22"/>
          <w:szCs w:val="24"/>
        </w:rPr>
        <w:t xml:space="preserve"> The way in which a person feels about their gender, how they express or present this to others and how they want to be treated by others. A person’s gender identity could be as a man, a woman, neither, a combination, and can also change over time.</w:t>
      </w:r>
    </w:p>
    <w:p w14:paraId="3463331B" w14:textId="77777777" w:rsidR="000B1942" w:rsidRPr="000B1942" w:rsidRDefault="000B1942" w:rsidP="000B1942">
      <w:pPr>
        <w:rPr>
          <w:rFonts w:ascii="Balto Book" w:hAnsi="Balto Book"/>
          <w:color w:val="004987" w:themeColor="text1"/>
          <w:sz w:val="22"/>
          <w:szCs w:val="24"/>
        </w:rPr>
      </w:pPr>
    </w:p>
    <w:p w14:paraId="5CAC62C1"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Heterosexual:</w:t>
      </w:r>
      <w:r w:rsidRPr="000B1942">
        <w:rPr>
          <w:rFonts w:ascii="Balto Book" w:hAnsi="Balto Book"/>
          <w:color w:val="004987" w:themeColor="text1"/>
          <w:sz w:val="22"/>
          <w:szCs w:val="24"/>
        </w:rPr>
        <w:t xml:space="preserve"> Someone who is romantically and sexually attracted to people of the opposite gender. Also known as 'straight'.</w:t>
      </w:r>
    </w:p>
    <w:p w14:paraId="5C557F0C" w14:textId="77777777" w:rsidR="000B1942" w:rsidRPr="000B1942" w:rsidRDefault="000B1942" w:rsidP="000B1942">
      <w:pPr>
        <w:rPr>
          <w:rFonts w:ascii="Balto Book" w:hAnsi="Balto Book"/>
          <w:color w:val="004987" w:themeColor="text1"/>
          <w:sz w:val="22"/>
          <w:szCs w:val="24"/>
        </w:rPr>
      </w:pPr>
    </w:p>
    <w:p w14:paraId="56F7CFA4"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lang w:val="en-US"/>
        </w:rPr>
        <w:t>Lesbian:</w:t>
      </w:r>
      <w:r w:rsidRPr="000B1942">
        <w:rPr>
          <w:rFonts w:ascii="Balto Book" w:hAnsi="Balto Book"/>
          <w:color w:val="004987" w:themeColor="text1"/>
          <w:sz w:val="22"/>
          <w:szCs w:val="24"/>
          <w:lang w:val="en-US"/>
        </w:rPr>
        <w:t xml:space="preserve"> </w:t>
      </w:r>
      <w:r w:rsidRPr="000B1942">
        <w:rPr>
          <w:rFonts w:ascii="Balto Book" w:hAnsi="Balto Book"/>
          <w:color w:val="004987" w:themeColor="text1"/>
          <w:sz w:val="22"/>
          <w:szCs w:val="24"/>
        </w:rPr>
        <w:t>A woman who is romantically and sexually attracted to other women.</w:t>
      </w:r>
    </w:p>
    <w:p w14:paraId="7BE5B013" w14:textId="77777777" w:rsidR="000B1942" w:rsidRPr="000B1942" w:rsidRDefault="000B1942" w:rsidP="000B1942">
      <w:pPr>
        <w:rPr>
          <w:rFonts w:ascii="Balto Book" w:hAnsi="Balto Book"/>
          <w:color w:val="004987" w:themeColor="text1"/>
          <w:sz w:val="22"/>
          <w:szCs w:val="24"/>
        </w:rPr>
      </w:pPr>
    </w:p>
    <w:p w14:paraId="35A0BF84" w14:textId="77777777" w:rsidR="000B1942" w:rsidRPr="000B1942" w:rsidRDefault="000B1942" w:rsidP="000B1942">
      <w:pPr>
        <w:rPr>
          <w:rFonts w:ascii="Balto Book" w:hAnsi="Balto Book"/>
          <w:color w:val="004987" w:themeColor="text1"/>
          <w:sz w:val="22"/>
          <w:szCs w:val="24"/>
          <w:lang w:val="en-US"/>
        </w:rPr>
      </w:pPr>
      <w:r w:rsidRPr="000B1942">
        <w:rPr>
          <w:rFonts w:ascii="Balto Book" w:hAnsi="Balto Book"/>
          <w:b/>
          <w:color w:val="004987" w:themeColor="text1"/>
          <w:sz w:val="22"/>
          <w:szCs w:val="24"/>
          <w:lang w:val="en-US"/>
        </w:rPr>
        <w:t>LGBTI+:</w:t>
      </w:r>
      <w:r w:rsidRPr="000B1942">
        <w:rPr>
          <w:rFonts w:ascii="Balto Book" w:hAnsi="Balto Book"/>
          <w:color w:val="004987" w:themeColor="text1"/>
          <w:sz w:val="22"/>
          <w:szCs w:val="24"/>
          <w:lang w:val="en-US"/>
        </w:rPr>
        <w:t xml:space="preserve"> An acronym referring to people of diverse sexualities, genders and sexes standing for Lesbian, Gay, Bisexual, Transgender, Gender Diverse and Intersex. Other variations of this acronym can be used. </w:t>
      </w:r>
    </w:p>
    <w:p w14:paraId="72DFF31B" w14:textId="77777777" w:rsidR="000B1942" w:rsidRPr="000B1942" w:rsidRDefault="000B1942" w:rsidP="000B1942">
      <w:pPr>
        <w:rPr>
          <w:rFonts w:ascii="Balto Book" w:hAnsi="Balto Book"/>
          <w:b/>
          <w:color w:val="004987" w:themeColor="text1"/>
          <w:sz w:val="22"/>
          <w:szCs w:val="24"/>
        </w:rPr>
      </w:pPr>
    </w:p>
    <w:p w14:paraId="147E4FF1"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Non-binary:</w:t>
      </w:r>
      <w:r w:rsidRPr="000B1942">
        <w:rPr>
          <w:rFonts w:ascii="Balto Book" w:hAnsi="Balto Book"/>
          <w:color w:val="004987" w:themeColor="text1"/>
          <w:sz w:val="22"/>
          <w:szCs w:val="24"/>
        </w:rPr>
        <w:t xml:space="preserve"> Someone who does not identify as exclusively a man or a woman. This person might feel like a mix of genders, or like they have no gender at all.</w:t>
      </w:r>
    </w:p>
    <w:p w14:paraId="4CCD9137" w14:textId="77777777" w:rsidR="000B1942" w:rsidRPr="000B1942" w:rsidRDefault="000B1942" w:rsidP="000B1942">
      <w:pPr>
        <w:rPr>
          <w:rFonts w:ascii="Balto Book" w:hAnsi="Balto Book"/>
          <w:b/>
          <w:color w:val="004987" w:themeColor="text1"/>
          <w:sz w:val="22"/>
          <w:szCs w:val="24"/>
        </w:rPr>
      </w:pPr>
    </w:p>
    <w:p w14:paraId="0548BB75"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Sex:</w:t>
      </w:r>
      <w:r w:rsidRPr="000B1942">
        <w:rPr>
          <w:rFonts w:ascii="Balto Book" w:hAnsi="Balto Book"/>
          <w:color w:val="004987" w:themeColor="text1"/>
          <w:sz w:val="22"/>
          <w:szCs w:val="24"/>
        </w:rPr>
        <w:t xml:space="preserve"> Biological, anatomical or any other physical sex characteristics. Sex exists on a spectrum of traits that include conventional ‘male’ and ‘female’ characteristics.</w:t>
      </w:r>
    </w:p>
    <w:p w14:paraId="524C2E20" w14:textId="77777777" w:rsidR="000B1942" w:rsidRPr="000B1942" w:rsidRDefault="000B1942" w:rsidP="000B1942">
      <w:pPr>
        <w:rPr>
          <w:rFonts w:ascii="Balto Book" w:hAnsi="Balto Book"/>
          <w:color w:val="004987" w:themeColor="text1"/>
          <w:sz w:val="22"/>
          <w:szCs w:val="24"/>
        </w:rPr>
      </w:pPr>
    </w:p>
    <w:p w14:paraId="4F926B6C" w14:textId="77777777" w:rsidR="000B1942" w:rsidRPr="000B1942" w:rsidRDefault="000B1942" w:rsidP="000B1942">
      <w:pPr>
        <w:rPr>
          <w:rFonts w:ascii="Balto Book" w:hAnsi="Balto Book"/>
          <w:color w:val="004987" w:themeColor="text1"/>
          <w:sz w:val="22"/>
          <w:szCs w:val="24"/>
          <w:lang w:val="en-US"/>
        </w:rPr>
      </w:pPr>
      <w:r w:rsidRPr="000B1942">
        <w:rPr>
          <w:rFonts w:ascii="Balto Book" w:hAnsi="Balto Book"/>
          <w:b/>
          <w:color w:val="004987" w:themeColor="text1"/>
          <w:sz w:val="22"/>
          <w:szCs w:val="24"/>
          <w:lang w:val="en-US"/>
        </w:rPr>
        <w:t>Sexuality:</w:t>
      </w:r>
      <w:r w:rsidRPr="000B1942">
        <w:rPr>
          <w:rFonts w:ascii="Balto Book" w:hAnsi="Balto Book"/>
          <w:color w:val="004987" w:themeColor="text1"/>
          <w:sz w:val="22"/>
          <w:szCs w:val="24"/>
          <w:lang w:val="en-US"/>
        </w:rPr>
        <w:t xml:space="preserve"> Who people are attracted to and how they express this attraction.</w:t>
      </w:r>
    </w:p>
    <w:p w14:paraId="3F2FFA5B" w14:textId="77777777" w:rsidR="000B1942" w:rsidRPr="000B1942" w:rsidRDefault="000B1942" w:rsidP="000B1942">
      <w:pPr>
        <w:rPr>
          <w:rFonts w:ascii="Balto Book" w:hAnsi="Balto Book"/>
          <w:b/>
          <w:color w:val="004987" w:themeColor="text1"/>
          <w:sz w:val="22"/>
          <w:szCs w:val="24"/>
        </w:rPr>
      </w:pPr>
    </w:p>
    <w:p w14:paraId="2EA45305"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 xml:space="preserve">Transgender (or trans): </w:t>
      </w:r>
      <w:r w:rsidRPr="000B1942">
        <w:rPr>
          <w:rFonts w:ascii="Balto Book" w:hAnsi="Balto Book"/>
          <w:color w:val="004987" w:themeColor="text1"/>
          <w:sz w:val="22"/>
          <w:szCs w:val="24"/>
        </w:rPr>
        <w:t>An umbrella term used to describe people whose gender identity is different from the sex assigned to them at birth. For example, a trans woman is someone who was assigned male at birth and identifies as a woman.</w:t>
      </w:r>
    </w:p>
    <w:p w14:paraId="7111B81C" w14:textId="77777777" w:rsidR="000B1942" w:rsidRPr="000B1942" w:rsidRDefault="000B1942" w:rsidP="000B1942">
      <w:pPr>
        <w:rPr>
          <w:rFonts w:ascii="Balto Book" w:hAnsi="Balto Book"/>
          <w:color w:val="004987" w:themeColor="text1"/>
          <w:sz w:val="22"/>
          <w:szCs w:val="24"/>
        </w:rPr>
      </w:pPr>
    </w:p>
    <w:p w14:paraId="4FD10D72" w14:textId="77777777" w:rsidR="000B1942" w:rsidRPr="000B1942" w:rsidRDefault="000B1942" w:rsidP="000B1942">
      <w:pPr>
        <w:rPr>
          <w:rFonts w:ascii="Balto Book" w:hAnsi="Balto Book"/>
          <w:b/>
          <w:color w:val="004987" w:themeColor="text1"/>
          <w:sz w:val="22"/>
          <w:szCs w:val="24"/>
        </w:rPr>
      </w:pPr>
      <w:r w:rsidRPr="000B1942">
        <w:rPr>
          <w:rFonts w:ascii="Balto Book" w:hAnsi="Balto Book"/>
          <w:b/>
          <w:color w:val="004987" w:themeColor="text1"/>
          <w:sz w:val="22"/>
          <w:szCs w:val="24"/>
        </w:rPr>
        <w:t>Trans woman/Trans fem:</w:t>
      </w:r>
      <w:r w:rsidRPr="000B1942">
        <w:rPr>
          <w:rFonts w:ascii="Balto Book" w:hAnsi="Balto Book"/>
          <w:color w:val="004987" w:themeColor="text1"/>
          <w:sz w:val="22"/>
          <w:szCs w:val="24"/>
        </w:rPr>
        <w:t xml:space="preserve"> Trans woman generally describes someone assigned male at birth who identifies as a woman. This individual may or may not actively identify as trans.</w:t>
      </w:r>
      <w:r w:rsidRPr="000B1942">
        <w:rPr>
          <w:rFonts w:ascii="Balto Book" w:hAnsi="Balto Book"/>
          <w:color w:val="004987" w:themeColor="text1"/>
          <w:sz w:val="22"/>
          <w:szCs w:val="24"/>
        </w:rPr>
        <w:br/>
      </w:r>
    </w:p>
    <w:p w14:paraId="21FDB13F"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 xml:space="preserve">Trans man/Trans </w:t>
      </w:r>
      <w:proofErr w:type="spellStart"/>
      <w:r w:rsidRPr="000B1942">
        <w:rPr>
          <w:rFonts w:ascii="Balto Book" w:hAnsi="Balto Book"/>
          <w:b/>
          <w:color w:val="004987" w:themeColor="text1"/>
          <w:sz w:val="22"/>
          <w:szCs w:val="24"/>
        </w:rPr>
        <w:t>masc</w:t>
      </w:r>
      <w:proofErr w:type="spellEnd"/>
      <w:r w:rsidRPr="000B1942">
        <w:rPr>
          <w:rFonts w:ascii="Balto Book" w:hAnsi="Balto Book"/>
          <w:color w:val="004987" w:themeColor="text1"/>
          <w:sz w:val="22"/>
          <w:szCs w:val="24"/>
        </w:rPr>
        <w:t xml:space="preserve">: Trans men generally describes someone assigned female at birth who identifies as a man. This individual may or may not actively identify as trans. </w:t>
      </w:r>
    </w:p>
    <w:p w14:paraId="619F6B2C" w14:textId="77777777" w:rsidR="000B1942" w:rsidRDefault="000B1942">
      <w:pPr>
        <w:spacing w:after="120"/>
        <w:rPr>
          <w:rFonts w:ascii="Balto Bold" w:hAnsi="Balto Bold" w:cs="Calibri"/>
          <w:b/>
          <w:bCs/>
          <w:sz w:val="40"/>
          <w:szCs w:val="40"/>
        </w:rPr>
      </w:pPr>
      <w:bookmarkStart w:id="5" w:name="_Toc104899491"/>
      <w:r>
        <w:br w:type="page"/>
      </w:r>
    </w:p>
    <w:p w14:paraId="49B647CA" w14:textId="2FAC1051" w:rsidR="000B1942" w:rsidRPr="000B1942" w:rsidRDefault="000B1942" w:rsidP="000B1942">
      <w:pPr>
        <w:pStyle w:val="Heading1"/>
        <w:rPr>
          <w:rFonts w:ascii="Balto Book" w:hAnsi="Balto Book"/>
          <w:color w:val="004987" w:themeColor="text1"/>
        </w:rPr>
      </w:pPr>
      <w:r w:rsidRPr="000B1942">
        <w:rPr>
          <w:rFonts w:ascii="Balto Book" w:hAnsi="Balto Book"/>
          <w:color w:val="004987" w:themeColor="text1"/>
        </w:rPr>
        <w:lastRenderedPageBreak/>
        <w:t>Abbreviations</w:t>
      </w:r>
      <w:bookmarkEnd w:id="5"/>
    </w:p>
    <w:p w14:paraId="70ECE533"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“Players”:</w:t>
      </w:r>
      <w:r w:rsidRPr="000B1942">
        <w:rPr>
          <w:rFonts w:ascii="Balto Book" w:hAnsi="Balto Book"/>
          <w:color w:val="004987" w:themeColor="text1"/>
          <w:sz w:val="22"/>
          <w:szCs w:val="24"/>
        </w:rPr>
        <w:t xml:space="preserve"> People who play the sport relevant to this club.</w:t>
      </w:r>
    </w:p>
    <w:p w14:paraId="4B21C70B" w14:textId="77777777" w:rsidR="000B1942" w:rsidRPr="000B1942" w:rsidRDefault="000B1942" w:rsidP="000B1942">
      <w:pPr>
        <w:rPr>
          <w:rFonts w:ascii="Balto Book" w:hAnsi="Balto Book"/>
          <w:color w:val="004987" w:themeColor="text1"/>
          <w:sz w:val="22"/>
          <w:szCs w:val="24"/>
        </w:rPr>
      </w:pPr>
    </w:p>
    <w:p w14:paraId="69DDD207"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“Participants”:</w:t>
      </w:r>
      <w:r w:rsidRPr="000B1942">
        <w:rPr>
          <w:rFonts w:ascii="Balto Book" w:hAnsi="Balto Book"/>
          <w:color w:val="004987" w:themeColor="text1"/>
          <w:sz w:val="22"/>
          <w:szCs w:val="24"/>
        </w:rPr>
        <w:t xml:space="preserve"> People who are involved in the sport relevant to this club, which include, but is not limited to: players, coaches, officials, club administrators, </w:t>
      </w:r>
      <w:proofErr w:type="gramStart"/>
      <w:r w:rsidRPr="000B1942">
        <w:rPr>
          <w:rFonts w:ascii="Balto Book" w:hAnsi="Balto Book"/>
          <w:color w:val="004987" w:themeColor="text1"/>
          <w:sz w:val="22"/>
          <w:szCs w:val="24"/>
        </w:rPr>
        <w:t>volunteers</w:t>
      </w:r>
      <w:proofErr w:type="gramEnd"/>
      <w:r w:rsidRPr="000B1942">
        <w:rPr>
          <w:rFonts w:ascii="Balto Book" w:hAnsi="Balto Book"/>
          <w:color w:val="004987" w:themeColor="text1"/>
          <w:sz w:val="22"/>
          <w:szCs w:val="24"/>
        </w:rPr>
        <w:t xml:space="preserve"> and spectators.</w:t>
      </w:r>
    </w:p>
    <w:p w14:paraId="7DCF38FF" w14:textId="77777777" w:rsidR="000B1942" w:rsidRPr="000B1942" w:rsidRDefault="000B1942" w:rsidP="000B1942">
      <w:pPr>
        <w:rPr>
          <w:rFonts w:ascii="Balto Book" w:hAnsi="Balto Book"/>
          <w:color w:val="004987" w:themeColor="text1"/>
          <w:sz w:val="22"/>
          <w:szCs w:val="24"/>
        </w:rPr>
      </w:pPr>
    </w:p>
    <w:p w14:paraId="11CA8267"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 xml:space="preserve">“Employees/Workers”: </w:t>
      </w:r>
      <w:r w:rsidRPr="000B1942">
        <w:rPr>
          <w:rFonts w:ascii="Balto Book" w:hAnsi="Balto Book"/>
          <w:color w:val="004987" w:themeColor="text1"/>
          <w:sz w:val="22"/>
          <w:szCs w:val="24"/>
        </w:rPr>
        <w:t xml:space="preserve">People who are employed with </w:t>
      </w:r>
      <w:r w:rsidRPr="000B1942">
        <w:rPr>
          <w:rFonts w:ascii="Balto Book" w:hAnsi="Balto Book"/>
          <w:color w:val="004987" w:themeColor="text1"/>
          <w:sz w:val="22"/>
          <w:szCs w:val="24"/>
          <w:highlight w:val="lightGray"/>
          <w:lang w:val="en-GB"/>
        </w:rPr>
        <w:t>[NAME]</w:t>
      </w:r>
      <w:r w:rsidRPr="000B1942">
        <w:rPr>
          <w:rFonts w:ascii="Balto Book" w:hAnsi="Balto Book"/>
          <w:color w:val="004987" w:themeColor="text1"/>
          <w:sz w:val="22"/>
          <w:szCs w:val="24"/>
        </w:rPr>
        <w:t>, which may include: managers, supervisors, full-time staff, part-time staff, casual staff, temporary staff, student placements, apprentices, contractors, sub-contractors</w:t>
      </w:r>
    </w:p>
    <w:p w14:paraId="20F97553" w14:textId="0F67A054" w:rsidR="000B1942" w:rsidRDefault="000B1942" w:rsidP="000B1942">
      <w:pPr>
        <w:rPr>
          <w:rFonts w:ascii="Balto Book" w:hAnsi="Balto Book"/>
          <w:color w:val="004987" w:themeColor="text1"/>
        </w:rPr>
      </w:pPr>
    </w:p>
    <w:p w14:paraId="157E771B" w14:textId="77777777" w:rsidR="000B1942" w:rsidRPr="000B1942" w:rsidRDefault="000B1942" w:rsidP="000B1942">
      <w:pPr>
        <w:rPr>
          <w:rFonts w:ascii="Balto Book" w:hAnsi="Balto Book"/>
          <w:color w:val="004987" w:themeColor="text1"/>
        </w:rPr>
      </w:pPr>
    </w:p>
    <w:p w14:paraId="08B96609" w14:textId="76FAAE2B" w:rsidR="000B1942" w:rsidRPr="000B1942" w:rsidRDefault="000B1942" w:rsidP="000B1942">
      <w:pPr>
        <w:pStyle w:val="Heading1"/>
        <w:rPr>
          <w:rFonts w:ascii="Balto Book" w:hAnsi="Balto Book"/>
          <w:color w:val="004987" w:themeColor="text1"/>
        </w:rPr>
      </w:pPr>
      <w:bookmarkStart w:id="6" w:name="_Toc104899492"/>
      <w:r w:rsidRPr="000B1942">
        <w:rPr>
          <w:rFonts w:ascii="Balto Book" w:hAnsi="Balto Book"/>
          <w:color w:val="004987" w:themeColor="text1"/>
        </w:rPr>
        <w:t>LGBTI+ Inclusion</w:t>
      </w:r>
      <w:bookmarkEnd w:id="6"/>
    </w:p>
    <w:p w14:paraId="4B8C162D" w14:textId="77777777" w:rsidR="000B1942" w:rsidRPr="000B1942" w:rsidRDefault="000B1942" w:rsidP="000B1942">
      <w:pPr>
        <w:rPr>
          <w:rFonts w:ascii="Balto Book" w:hAnsi="Balto Book"/>
          <w:color w:val="004987" w:themeColor="text1"/>
          <w:sz w:val="22"/>
          <w:szCs w:val="24"/>
          <w:lang w:val="en-GB"/>
        </w:rPr>
      </w:pPr>
      <w:r w:rsidRPr="000B1942">
        <w:rPr>
          <w:rFonts w:ascii="Balto Book" w:hAnsi="Balto Book"/>
          <w:color w:val="004987" w:themeColor="text1"/>
          <w:sz w:val="22"/>
          <w:szCs w:val="24"/>
          <w:highlight w:val="lightGray"/>
          <w:lang w:val="en-GB"/>
        </w:rPr>
        <w:t>[NAME]</w:t>
      </w:r>
      <w:r w:rsidRPr="000B1942">
        <w:rPr>
          <w:rFonts w:ascii="Balto Book" w:hAnsi="Balto Book"/>
          <w:color w:val="004987" w:themeColor="text1"/>
          <w:sz w:val="22"/>
          <w:szCs w:val="24"/>
          <w:lang w:val="en-GB"/>
        </w:rPr>
        <w:t xml:space="preserve"> recognise and respect all sexualities, gender identities and sexes and believe that everyone has the right to participate in a safe, </w:t>
      </w:r>
      <w:proofErr w:type="gramStart"/>
      <w:r w:rsidRPr="000B1942">
        <w:rPr>
          <w:rFonts w:ascii="Balto Book" w:hAnsi="Balto Book"/>
          <w:color w:val="004987" w:themeColor="text1"/>
          <w:sz w:val="22"/>
          <w:szCs w:val="24"/>
          <w:lang w:val="en-GB"/>
        </w:rPr>
        <w:t>respectful</w:t>
      </w:r>
      <w:proofErr w:type="gramEnd"/>
      <w:r w:rsidRPr="000B1942">
        <w:rPr>
          <w:rFonts w:ascii="Balto Book" w:hAnsi="Balto Book"/>
          <w:color w:val="004987" w:themeColor="text1"/>
          <w:sz w:val="22"/>
          <w:szCs w:val="24"/>
          <w:lang w:val="en-GB"/>
        </w:rPr>
        <w:t xml:space="preserve"> and welcoming environment. </w:t>
      </w:r>
      <w:r w:rsidRPr="000B1942">
        <w:rPr>
          <w:rFonts w:ascii="Balto Book" w:hAnsi="Balto Book"/>
          <w:color w:val="004987" w:themeColor="text1"/>
          <w:sz w:val="22"/>
          <w:szCs w:val="24"/>
          <w:highlight w:val="darkGray"/>
          <w:lang w:val="en-GB"/>
        </w:rPr>
        <w:t>[NAME]</w:t>
      </w:r>
      <w:r w:rsidRPr="000B1942">
        <w:rPr>
          <w:rFonts w:ascii="Balto Book" w:hAnsi="Balto Book"/>
          <w:color w:val="004987" w:themeColor="text1"/>
          <w:sz w:val="22"/>
          <w:szCs w:val="24"/>
          <w:lang w:val="en-GB"/>
        </w:rPr>
        <w:t xml:space="preserve"> is committed to providing that environment.</w:t>
      </w:r>
    </w:p>
    <w:p w14:paraId="583B8AF2" w14:textId="77777777" w:rsidR="000B1942" w:rsidRPr="000B1942" w:rsidRDefault="000B1942" w:rsidP="000B1942">
      <w:pPr>
        <w:rPr>
          <w:rFonts w:ascii="Balto Book" w:hAnsi="Balto Book"/>
          <w:color w:val="004987" w:themeColor="text1"/>
          <w:sz w:val="22"/>
          <w:szCs w:val="24"/>
        </w:rPr>
      </w:pPr>
    </w:p>
    <w:p w14:paraId="7F4E5481"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highlight w:val="darkGray"/>
        </w:rPr>
        <w:t>[NAME]</w:t>
      </w:r>
      <w:r w:rsidRPr="000B1942">
        <w:rPr>
          <w:rFonts w:ascii="Balto Book" w:hAnsi="Balto Book"/>
          <w:color w:val="004987" w:themeColor="text1"/>
          <w:sz w:val="22"/>
          <w:szCs w:val="24"/>
        </w:rPr>
        <w:t xml:space="preserve"> will ensure that everyone involved – whether as a Player, Participant or otherwise – will be able to engage without fear of discrimination, harassment, </w:t>
      </w:r>
      <w:proofErr w:type="gramStart"/>
      <w:r w:rsidRPr="000B1942">
        <w:rPr>
          <w:rFonts w:ascii="Balto Book" w:hAnsi="Balto Book"/>
          <w:color w:val="004987" w:themeColor="text1"/>
          <w:sz w:val="22"/>
          <w:szCs w:val="24"/>
        </w:rPr>
        <w:t>mistreatment</w:t>
      </w:r>
      <w:proofErr w:type="gramEnd"/>
      <w:r w:rsidRPr="000B1942">
        <w:rPr>
          <w:rFonts w:ascii="Balto Book" w:hAnsi="Balto Book"/>
          <w:color w:val="004987" w:themeColor="text1"/>
          <w:sz w:val="22"/>
          <w:szCs w:val="24"/>
        </w:rPr>
        <w:t xml:space="preserve"> or any other negative consequence that may arise as a result of their sexuality, gender identity or sex. </w:t>
      </w:r>
    </w:p>
    <w:p w14:paraId="7B0CDCF5" w14:textId="77777777" w:rsidR="000B1942" w:rsidRPr="000B1942" w:rsidRDefault="000B1942" w:rsidP="000B1942">
      <w:pPr>
        <w:rPr>
          <w:rFonts w:ascii="Balto Book" w:hAnsi="Balto Book"/>
          <w:color w:val="004987" w:themeColor="text1"/>
          <w:sz w:val="22"/>
          <w:szCs w:val="24"/>
        </w:rPr>
      </w:pPr>
    </w:p>
    <w:p w14:paraId="3785AC33"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Any behaviour that does not allow this, including but not limited to, language, denying someone access to facilities, denying someone club membership, denying someone team selection is not tolerated at </w:t>
      </w:r>
      <w:r w:rsidRPr="000B1942">
        <w:rPr>
          <w:rFonts w:ascii="Balto Book" w:hAnsi="Balto Book"/>
          <w:color w:val="004987" w:themeColor="text1"/>
          <w:sz w:val="22"/>
          <w:szCs w:val="24"/>
          <w:highlight w:val="darkGray"/>
        </w:rPr>
        <w:t>[NAME]</w:t>
      </w:r>
      <w:r w:rsidRPr="000B1942">
        <w:rPr>
          <w:rFonts w:ascii="Balto Book" w:hAnsi="Balto Book"/>
          <w:color w:val="004987" w:themeColor="text1"/>
          <w:sz w:val="22"/>
          <w:szCs w:val="24"/>
        </w:rPr>
        <w:t>. Such behaviour may be considered discriminatory.</w:t>
      </w:r>
    </w:p>
    <w:p w14:paraId="1E2BEA7C" w14:textId="77777777" w:rsidR="000B1942" w:rsidRPr="000B1942" w:rsidRDefault="000B1942" w:rsidP="000B1942">
      <w:pPr>
        <w:rPr>
          <w:rFonts w:ascii="Balto Book" w:hAnsi="Balto Book"/>
          <w:color w:val="004987" w:themeColor="text1"/>
          <w:sz w:val="22"/>
          <w:szCs w:val="24"/>
        </w:rPr>
      </w:pPr>
    </w:p>
    <w:p w14:paraId="15CF553E"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Specific information on Player and Participant eligibility with respect to gender identity is covered in the Player eligibility and Participant eligibility sections.</w:t>
      </w:r>
    </w:p>
    <w:p w14:paraId="4E05D5DB" w14:textId="09F8910D" w:rsidR="000B1942" w:rsidRDefault="000B1942" w:rsidP="000B1942">
      <w:pPr>
        <w:rPr>
          <w:rFonts w:ascii="Balto Book" w:hAnsi="Balto Book"/>
          <w:color w:val="004987" w:themeColor="text1"/>
          <w:sz w:val="22"/>
          <w:szCs w:val="24"/>
        </w:rPr>
      </w:pPr>
    </w:p>
    <w:p w14:paraId="1FE142B7" w14:textId="77777777" w:rsidR="000B1942" w:rsidRPr="000B1942" w:rsidRDefault="000B1942" w:rsidP="000B1942">
      <w:pPr>
        <w:rPr>
          <w:rFonts w:ascii="Balto Book" w:hAnsi="Balto Book"/>
          <w:color w:val="004987" w:themeColor="text1"/>
          <w:sz w:val="22"/>
          <w:szCs w:val="24"/>
        </w:rPr>
      </w:pPr>
    </w:p>
    <w:p w14:paraId="41852D37" w14:textId="1FC939A7" w:rsidR="000B1942" w:rsidRPr="000B1942" w:rsidRDefault="000B1942" w:rsidP="000B1942">
      <w:pPr>
        <w:pStyle w:val="Heading1"/>
        <w:rPr>
          <w:rFonts w:ascii="Balto Book" w:hAnsi="Balto Book"/>
          <w:color w:val="004987" w:themeColor="text1"/>
        </w:rPr>
      </w:pPr>
      <w:bookmarkStart w:id="7" w:name="_Toc104899493"/>
      <w:r w:rsidRPr="000B1942">
        <w:rPr>
          <w:rFonts w:ascii="Balto Book" w:hAnsi="Balto Book"/>
          <w:color w:val="004987" w:themeColor="text1"/>
        </w:rPr>
        <w:t>Player eligibility</w:t>
      </w:r>
      <w:bookmarkEnd w:id="7"/>
    </w:p>
    <w:p w14:paraId="2D245DDD" w14:textId="77777777" w:rsidR="000B1942" w:rsidRPr="000B1942" w:rsidRDefault="000B1942" w:rsidP="000B1942">
      <w:pPr>
        <w:rPr>
          <w:rFonts w:ascii="Balto Book" w:hAnsi="Balto Book"/>
          <w:color w:val="004987" w:themeColor="text1"/>
          <w:sz w:val="22"/>
          <w:szCs w:val="24"/>
          <w:lang w:val="en-GB"/>
        </w:rPr>
      </w:pPr>
      <w:r w:rsidRPr="000B1942">
        <w:rPr>
          <w:rFonts w:ascii="Balto Book" w:hAnsi="Balto Book"/>
          <w:color w:val="004987" w:themeColor="text1"/>
          <w:sz w:val="22"/>
          <w:szCs w:val="24"/>
        </w:rPr>
        <w:t xml:space="preserve">Players are allowed to participate in any </w:t>
      </w:r>
      <w:r w:rsidRPr="000B1942">
        <w:rPr>
          <w:rFonts w:ascii="Balto Book" w:hAnsi="Balto Book"/>
          <w:color w:val="004987" w:themeColor="text1"/>
          <w:sz w:val="22"/>
          <w:szCs w:val="24"/>
          <w:highlight w:val="lightGray"/>
          <w:lang w:val="en-GB"/>
        </w:rPr>
        <w:t>[NAME]</w:t>
      </w:r>
      <w:r w:rsidRPr="000B1942">
        <w:rPr>
          <w:rFonts w:ascii="Balto Book" w:hAnsi="Balto Book"/>
          <w:color w:val="004987" w:themeColor="text1"/>
          <w:sz w:val="22"/>
          <w:szCs w:val="24"/>
          <w:lang w:val="en-GB"/>
        </w:rPr>
        <w:t xml:space="preserve"> event in accordance with their gender identity. This is irrespective of the Player’s legal sex classification. </w:t>
      </w:r>
      <w:r w:rsidRPr="000B1942">
        <w:rPr>
          <w:rFonts w:ascii="Balto Book" w:hAnsi="Balto Book"/>
          <w:color w:val="004987" w:themeColor="text1"/>
          <w:sz w:val="22"/>
          <w:szCs w:val="24"/>
          <w:highlight w:val="lightGray"/>
          <w:lang w:val="en-GB"/>
        </w:rPr>
        <w:t>[NAME]</w:t>
      </w:r>
      <w:r w:rsidRPr="000B1942">
        <w:rPr>
          <w:rFonts w:ascii="Balto Book" w:hAnsi="Balto Book"/>
          <w:color w:val="004987" w:themeColor="text1"/>
          <w:sz w:val="22"/>
          <w:szCs w:val="24"/>
          <w:lang w:val="en-GB"/>
        </w:rPr>
        <w:t xml:space="preserve"> recognise that gender affirmation can be </w:t>
      </w:r>
      <w:proofErr w:type="gramStart"/>
      <w:r w:rsidRPr="000B1942">
        <w:rPr>
          <w:rFonts w:ascii="Balto Book" w:hAnsi="Balto Book"/>
          <w:color w:val="004987" w:themeColor="text1"/>
          <w:sz w:val="22"/>
          <w:szCs w:val="24"/>
          <w:lang w:val="en-GB"/>
        </w:rPr>
        <w:t>diverse</w:t>
      </w:r>
      <w:proofErr w:type="gramEnd"/>
      <w:r w:rsidRPr="000B1942">
        <w:rPr>
          <w:rFonts w:ascii="Balto Book" w:hAnsi="Balto Book"/>
          <w:color w:val="004987" w:themeColor="text1"/>
          <w:sz w:val="22"/>
          <w:szCs w:val="24"/>
          <w:lang w:val="en-GB"/>
        </w:rPr>
        <w:t xml:space="preserve"> and that each person’s gender affirmation journey is different. As such, medical or surgical intervention is not required, and Players will not be asked to undergo medical examination for the purposes of gender verification.</w:t>
      </w:r>
    </w:p>
    <w:p w14:paraId="6731BAAE" w14:textId="77777777" w:rsidR="000B1942" w:rsidRPr="000B1942" w:rsidRDefault="000B1942" w:rsidP="000B1942">
      <w:pPr>
        <w:rPr>
          <w:rFonts w:ascii="Balto Book" w:hAnsi="Balto Book"/>
          <w:color w:val="004987" w:themeColor="text1"/>
          <w:sz w:val="22"/>
          <w:szCs w:val="24"/>
          <w:lang w:val="en-GB"/>
        </w:rPr>
      </w:pPr>
    </w:p>
    <w:p w14:paraId="79D3856A" w14:textId="77777777" w:rsidR="000B1942" w:rsidRPr="000B1942" w:rsidRDefault="000B1942" w:rsidP="000B1942">
      <w:pPr>
        <w:rPr>
          <w:rFonts w:ascii="Balto Book" w:hAnsi="Balto Book"/>
          <w:color w:val="004987" w:themeColor="text1"/>
          <w:sz w:val="22"/>
          <w:szCs w:val="24"/>
          <w:lang w:val="en-GB"/>
        </w:rPr>
      </w:pPr>
      <w:r w:rsidRPr="000B1942">
        <w:rPr>
          <w:rFonts w:ascii="Balto Book" w:hAnsi="Balto Book"/>
          <w:color w:val="004987" w:themeColor="text1"/>
          <w:sz w:val="22"/>
          <w:szCs w:val="24"/>
          <w:lang w:val="en-GB"/>
        </w:rPr>
        <w:t>The Player’s gender identity shall determine the category they participate in. That is:</w:t>
      </w:r>
    </w:p>
    <w:p w14:paraId="42B23C67" w14:textId="77777777" w:rsidR="000B1942" w:rsidRPr="000B1942" w:rsidRDefault="000B1942" w:rsidP="000B1942">
      <w:pPr>
        <w:pStyle w:val="ListParagraph"/>
        <w:numPr>
          <w:ilvl w:val="0"/>
          <w:numId w:val="26"/>
        </w:numPr>
        <w:rPr>
          <w:rFonts w:ascii="Balto Book" w:hAnsi="Balto Book"/>
          <w:color w:val="004987" w:themeColor="text1"/>
          <w:sz w:val="22"/>
          <w:szCs w:val="24"/>
          <w:lang w:val="en-GB"/>
        </w:rPr>
      </w:pPr>
      <w:r w:rsidRPr="000B1942">
        <w:rPr>
          <w:rFonts w:ascii="Balto Book" w:hAnsi="Balto Book"/>
          <w:color w:val="004987" w:themeColor="text1"/>
          <w:sz w:val="22"/>
          <w:szCs w:val="24"/>
          <w:lang w:val="en-GB"/>
        </w:rPr>
        <w:t>Players identifying as a man are allowed to participate in the men’s category.</w:t>
      </w:r>
    </w:p>
    <w:p w14:paraId="4AC40FDD" w14:textId="77777777" w:rsidR="000B1942" w:rsidRPr="000B1942" w:rsidRDefault="000B1942" w:rsidP="000B1942">
      <w:pPr>
        <w:pStyle w:val="ListParagraph"/>
        <w:numPr>
          <w:ilvl w:val="0"/>
          <w:numId w:val="26"/>
        </w:numPr>
        <w:rPr>
          <w:rFonts w:ascii="Balto Book" w:hAnsi="Balto Book"/>
          <w:color w:val="004987" w:themeColor="text1"/>
          <w:sz w:val="22"/>
          <w:szCs w:val="24"/>
          <w:lang w:val="en-GB"/>
        </w:rPr>
      </w:pPr>
      <w:r w:rsidRPr="000B1942">
        <w:rPr>
          <w:rFonts w:ascii="Balto Book" w:hAnsi="Balto Book"/>
          <w:color w:val="004987" w:themeColor="text1"/>
          <w:sz w:val="22"/>
          <w:szCs w:val="24"/>
          <w:lang w:val="en-GB"/>
        </w:rPr>
        <w:t>Players identifying a woman are allowed to participate in the women’s category.</w:t>
      </w:r>
    </w:p>
    <w:p w14:paraId="5EA15FF5" w14:textId="77777777" w:rsidR="000B1942" w:rsidRPr="000B1942" w:rsidRDefault="000B1942" w:rsidP="000B1942">
      <w:pPr>
        <w:pStyle w:val="ListParagraph"/>
        <w:numPr>
          <w:ilvl w:val="0"/>
          <w:numId w:val="26"/>
        </w:numPr>
        <w:rPr>
          <w:rFonts w:ascii="Balto Book" w:hAnsi="Balto Book"/>
          <w:color w:val="004987" w:themeColor="text1"/>
          <w:sz w:val="22"/>
          <w:szCs w:val="24"/>
          <w:lang w:val="en-GB"/>
        </w:rPr>
      </w:pPr>
      <w:r w:rsidRPr="000B1942">
        <w:rPr>
          <w:rFonts w:ascii="Balto Book" w:hAnsi="Balto Book"/>
          <w:color w:val="004987" w:themeColor="text1"/>
          <w:sz w:val="22"/>
          <w:szCs w:val="24"/>
          <w:lang w:val="en-GB"/>
        </w:rPr>
        <w:t xml:space="preserve">Players who do not identify as neither a man </w:t>
      </w:r>
      <w:proofErr w:type="gramStart"/>
      <w:r w:rsidRPr="000B1942">
        <w:rPr>
          <w:rFonts w:ascii="Balto Book" w:hAnsi="Balto Book"/>
          <w:color w:val="004987" w:themeColor="text1"/>
          <w:sz w:val="22"/>
          <w:szCs w:val="24"/>
          <w:lang w:val="en-GB"/>
        </w:rPr>
        <w:t>or</w:t>
      </w:r>
      <w:proofErr w:type="gramEnd"/>
      <w:r w:rsidRPr="000B1942">
        <w:rPr>
          <w:rFonts w:ascii="Balto Book" w:hAnsi="Balto Book"/>
          <w:color w:val="004987" w:themeColor="text1"/>
          <w:sz w:val="22"/>
          <w:szCs w:val="24"/>
          <w:lang w:val="en-GB"/>
        </w:rPr>
        <w:t xml:space="preserve"> woman are allowed to participate in the category they feel most comfortable participating in.</w:t>
      </w:r>
    </w:p>
    <w:p w14:paraId="6FEB2F90" w14:textId="77777777" w:rsidR="000B1942" w:rsidRPr="000B1942" w:rsidRDefault="000B1942" w:rsidP="000B1942">
      <w:pPr>
        <w:pStyle w:val="ListParagraph"/>
        <w:numPr>
          <w:ilvl w:val="0"/>
          <w:numId w:val="26"/>
        </w:numPr>
        <w:rPr>
          <w:rFonts w:ascii="Balto Book" w:hAnsi="Balto Book"/>
          <w:color w:val="004987" w:themeColor="text1"/>
          <w:sz w:val="22"/>
          <w:szCs w:val="24"/>
          <w:lang w:val="en-GB"/>
        </w:rPr>
      </w:pPr>
      <w:r w:rsidRPr="000B1942">
        <w:rPr>
          <w:rFonts w:ascii="Balto Book" w:hAnsi="Balto Book"/>
          <w:color w:val="004987" w:themeColor="text1"/>
          <w:sz w:val="22"/>
          <w:szCs w:val="24"/>
          <w:lang w:val="en-GB"/>
        </w:rPr>
        <w:t xml:space="preserve">In mixed competition, the Player’s gender identity is </w:t>
      </w:r>
      <w:proofErr w:type="gramStart"/>
      <w:r w:rsidRPr="000B1942">
        <w:rPr>
          <w:rFonts w:ascii="Balto Book" w:hAnsi="Balto Book"/>
          <w:color w:val="004987" w:themeColor="text1"/>
          <w:sz w:val="22"/>
          <w:szCs w:val="24"/>
          <w:lang w:val="en-GB"/>
        </w:rPr>
        <w:t>respected</w:t>
      </w:r>
      <w:proofErr w:type="gramEnd"/>
      <w:r w:rsidRPr="000B1942">
        <w:rPr>
          <w:rFonts w:ascii="Balto Book" w:hAnsi="Balto Book"/>
          <w:color w:val="004987" w:themeColor="text1"/>
          <w:sz w:val="22"/>
          <w:szCs w:val="24"/>
          <w:lang w:val="en-GB"/>
        </w:rPr>
        <w:t xml:space="preserve"> and the Player is allowed to participate without any gender-based restrictions.</w:t>
      </w:r>
    </w:p>
    <w:p w14:paraId="2C8CA74B" w14:textId="77777777" w:rsidR="000B1942" w:rsidRPr="000B1942" w:rsidRDefault="000B1942" w:rsidP="000B1942">
      <w:pPr>
        <w:rPr>
          <w:rFonts w:ascii="Balto Book" w:hAnsi="Balto Book"/>
          <w:color w:val="004987" w:themeColor="text1"/>
          <w:lang w:val="en-GB"/>
        </w:rPr>
      </w:pPr>
    </w:p>
    <w:p w14:paraId="2AFAA504" w14:textId="77777777" w:rsidR="000B1942" w:rsidRPr="000B1942" w:rsidRDefault="000B1942" w:rsidP="000B1942">
      <w:pPr>
        <w:rPr>
          <w:rFonts w:ascii="Balto Book" w:hAnsi="Balto Book"/>
          <w:color w:val="004987" w:themeColor="text1"/>
          <w:sz w:val="22"/>
          <w:szCs w:val="24"/>
          <w:lang w:val="en-GB"/>
        </w:rPr>
      </w:pPr>
      <w:r w:rsidRPr="000B1942">
        <w:rPr>
          <w:rFonts w:ascii="Balto Book" w:hAnsi="Balto Book"/>
          <w:color w:val="004987" w:themeColor="text1"/>
          <w:sz w:val="22"/>
          <w:szCs w:val="24"/>
          <w:lang w:val="en-GB"/>
        </w:rPr>
        <w:t>Any treatment of someone that differs from the eligibility criteria outlined above may be considered discriminatory.</w:t>
      </w:r>
    </w:p>
    <w:p w14:paraId="6C9949D7" w14:textId="77777777" w:rsidR="000B1942" w:rsidRDefault="000B1942" w:rsidP="000B1942">
      <w:pPr>
        <w:rPr>
          <w:rFonts w:eastAsiaTheme="majorEastAsia" w:cstheme="majorBidi"/>
          <w:b/>
          <w:color w:val="004987" w:themeColor="text1"/>
          <w:sz w:val="28"/>
          <w:szCs w:val="32"/>
        </w:rPr>
      </w:pPr>
      <w:r>
        <w:br w:type="page"/>
      </w:r>
    </w:p>
    <w:p w14:paraId="152CA76F" w14:textId="7E7194E2" w:rsidR="000B1942" w:rsidRPr="000B1942" w:rsidRDefault="000B1942" w:rsidP="000B1942">
      <w:pPr>
        <w:pStyle w:val="Heading1"/>
        <w:rPr>
          <w:rFonts w:ascii="Balto Book" w:hAnsi="Balto Book"/>
          <w:color w:val="004987" w:themeColor="text1"/>
        </w:rPr>
      </w:pPr>
      <w:bookmarkStart w:id="8" w:name="_Toc104899494"/>
      <w:r w:rsidRPr="000B1942">
        <w:rPr>
          <w:rFonts w:ascii="Balto Book" w:hAnsi="Balto Book"/>
          <w:color w:val="004987" w:themeColor="text1"/>
        </w:rPr>
        <w:lastRenderedPageBreak/>
        <w:t>Participant eligibility</w:t>
      </w:r>
      <w:bookmarkEnd w:id="8"/>
    </w:p>
    <w:p w14:paraId="6D20115B" w14:textId="77777777" w:rsidR="000B1942" w:rsidRPr="000B1942" w:rsidRDefault="000B1942" w:rsidP="000B1942">
      <w:pPr>
        <w:rPr>
          <w:rFonts w:ascii="Balto Book" w:hAnsi="Balto Book"/>
          <w:color w:val="004987" w:themeColor="text1"/>
          <w:sz w:val="22"/>
          <w:szCs w:val="24"/>
          <w:lang w:val="en-GB"/>
        </w:rPr>
      </w:pPr>
      <w:r w:rsidRPr="000B1942">
        <w:rPr>
          <w:rFonts w:ascii="Balto Book" w:hAnsi="Balto Book"/>
          <w:color w:val="004987" w:themeColor="text1"/>
          <w:sz w:val="22"/>
          <w:szCs w:val="24"/>
        </w:rPr>
        <w:t xml:space="preserve">Participants are allowed to participate in any </w:t>
      </w:r>
      <w:r w:rsidRPr="000B1942">
        <w:rPr>
          <w:rFonts w:ascii="Balto Book" w:hAnsi="Balto Book"/>
          <w:color w:val="004987" w:themeColor="text1"/>
          <w:sz w:val="22"/>
          <w:szCs w:val="24"/>
          <w:highlight w:val="lightGray"/>
          <w:lang w:val="en-GB"/>
        </w:rPr>
        <w:t>[NAME]</w:t>
      </w:r>
      <w:r w:rsidRPr="000B1942">
        <w:rPr>
          <w:rFonts w:ascii="Balto Book" w:hAnsi="Balto Book"/>
          <w:color w:val="004987" w:themeColor="text1"/>
          <w:sz w:val="22"/>
          <w:szCs w:val="24"/>
          <w:lang w:val="en-GB"/>
        </w:rPr>
        <w:t xml:space="preserve"> event in accordance with their gender identity. This is irrespective of the Participant’s legal sex classification. </w:t>
      </w:r>
      <w:r w:rsidRPr="000B1942">
        <w:rPr>
          <w:rFonts w:ascii="Balto Book" w:hAnsi="Balto Book"/>
          <w:color w:val="004987" w:themeColor="text1"/>
          <w:sz w:val="22"/>
          <w:szCs w:val="24"/>
          <w:highlight w:val="lightGray"/>
          <w:lang w:val="en-GB"/>
        </w:rPr>
        <w:t>[NAME]</w:t>
      </w:r>
      <w:r w:rsidRPr="000B1942">
        <w:rPr>
          <w:rFonts w:ascii="Balto Book" w:hAnsi="Balto Book"/>
          <w:color w:val="004987" w:themeColor="text1"/>
          <w:sz w:val="22"/>
          <w:szCs w:val="24"/>
          <w:lang w:val="en-GB"/>
        </w:rPr>
        <w:t xml:space="preserve"> recognise that gender affirmation can be </w:t>
      </w:r>
      <w:proofErr w:type="gramStart"/>
      <w:r w:rsidRPr="000B1942">
        <w:rPr>
          <w:rFonts w:ascii="Balto Book" w:hAnsi="Balto Book"/>
          <w:color w:val="004987" w:themeColor="text1"/>
          <w:sz w:val="22"/>
          <w:szCs w:val="24"/>
          <w:lang w:val="en-GB"/>
        </w:rPr>
        <w:t>diverse</w:t>
      </w:r>
      <w:proofErr w:type="gramEnd"/>
      <w:r w:rsidRPr="000B1942">
        <w:rPr>
          <w:rFonts w:ascii="Balto Book" w:hAnsi="Balto Book"/>
          <w:color w:val="004987" w:themeColor="text1"/>
          <w:sz w:val="22"/>
          <w:szCs w:val="24"/>
          <w:lang w:val="en-GB"/>
        </w:rPr>
        <w:t xml:space="preserve"> and that each person’s gender affirmation journey is different. As such, medical or surgical intervention is not required, and Participants will not be asked to undergo medical examination for the purposes of gender verification.</w:t>
      </w:r>
    </w:p>
    <w:p w14:paraId="0246CD91" w14:textId="77777777" w:rsidR="000B1942" w:rsidRPr="000B1942" w:rsidRDefault="000B1942" w:rsidP="000B1942">
      <w:pPr>
        <w:rPr>
          <w:rFonts w:ascii="Balto Book" w:hAnsi="Balto Book"/>
          <w:color w:val="004987" w:themeColor="text1"/>
          <w:sz w:val="22"/>
          <w:szCs w:val="24"/>
        </w:rPr>
      </w:pPr>
    </w:p>
    <w:p w14:paraId="7148F0BD"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Participants gender identity in any </w:t>
      </w:r>
      <w:r w:rsidRPr="000B1942">
        <w:rPr>
          <w:rFonts w:ascii="Balto Book" w:hAnsi="Balto Book"/>
          <w:color w:val="004987" w:themeColor="text1"/>
          <w:sz w:val="22"/>
          <w:szCs w:val="24"/>
          <w:highlight w:val="lightGray"/>
        </w:rPr>
        <w:t>[NAME]</w:t>
      </w:r>
      <w:r w:rsidRPr="000B1942">
        <w:rPr>
          <w:rFonts w:ascii="Balto Book" w:hAnsi="Balto Book"/>
          <w:color w:val="004987" w:themeColor="text1"/>
          <w:sz w:val="22"/>
          <w:szCs w:val="24"/>
        </w:rPr>
        <w:t xml:space="preserve"> event must be </w:t>
      </w:r>
      <w:proofErr w:type="gramStart"/>
      <w:r w:rsidRPr="000B1942">
        <w:rPr>
          <w:rFonts w:ascii="Balto Book" w:hAnsi="Balto Book"/>
          <w:color w:val="004987" w:themeColor="text1"/>
          <w:sz w:val="22"/>
          <w:szCs w:val="24"/>
        </w:rPr>
        <w:t>respected at all times</w:t>
      </w:r>
      <w:proofErr w:type="gramEnd"/>
      <w:r w:rsidRPr="000B1942">
        <w:rPr>
          <w:rFonts w:ascii="Balto Book" w:hAnsi="Balto Book"/>
          <w:color w:val="004987" w:themeColor="text1"/>
          <w:sz w:val="22"/>
          <w:szCs w:val="24"/>
        </w:rPr>
        <w:t>. That is:</w:t>
      </w:r>
    </w:p>
    <w:p w14:paraId="1648844B" w14:textId="77777777" w:rsidR="000B1942" w:rsidRPr="000B1942" w:rsidRDefault="000B1942" w:rsidP="000B1942">
      <w:pPr>
        <w:pStyle w:val="ListParagraph"/>
        <w:numPr>
          <w:ilvl w:val="0"/>
          <w:numId w:val="26"/>
        </w:numPr>
        <w:rPr>
          <w:rFonts w:ascii="Balto Book" w:hAnsi="Balto Book"/>
          <w:color w:val="004987" w:themeColor="text1"/>
          <w:sz w:val="22"/>
          <w:szCs w:val="24"/>
        </w:rPr>
      </w:pPr>
      <w:r w:rsidRPr="000B1942">
        <w:rPr>
          <w:rFonts w:ascii="Balto Book" w:hAnsi="Balto Book"/>
          <w:color w:val="004987" w:themeColor="text1"/>
          <w:sz w:val="22"/>
          <w:szCs w:val="24"/>
        </w:rPr>
        <w:t>Participants identifying as a man must be treated as a man.</w:t>
      </w:r>
    </w:p>
    <w:p w14:paraId="7707DE93" w14:textId="77777777" w:rsidR="000B1942" w:rsidRPr="000B1942" w:rsidRDefault="000B1942" w:rsidP="000B1942">
      <w:pPr>
        <w:pStyle w:val="ListParagraph"/>
        <w:numPr>
          <w:ilvl w:val="0"/>
          <w:numId w:val="26"/>
        </w:numPr>
        <w:rPr>
          <w:rFonts w:ascii="Balto Book" w:hAnsi="Balto Book"/>
          <w:color w:val="004987" w:themeColor="text1"/>
          <w:sz w:val="22"/>
          <w:szCs w:val="24"/>
        </w:rPr>
      </w:pPr>
      <w:r w:rsidRPr="000B1942">
        <w:rPr>
          <w:rFonts w:ascii="Balto Book" w:hAnsi="Balto Book"/>
          <w:color w:val="004987" w:themeColor="text1"/>
          <w:sz w:val="22"/>
          <w:szCs w:val="24"/>
        </w:rPr>
        <w:t>Participants identifying as a woman must be treated a woman.</w:t>
      </w:r>
    </w:p>
    <w:p w14:paraId="03F2A97D" w14:textId="77777777" w:rsidR="000B1942" w:rsidRPr="000B1942" w:rsidRDefault="000B1942" w:rsidP="000B1942">
      <w:pPr>
        <w:pStyle w:val="ListParagraph"/>
        <w:numPr>
          <w:ilvl w:val="0"/>
          <w:numId w:val="26"/>
        </w:numPr>
        <w:rPr>
          <w:rFonts w:ascii="Balto Book" w:hAnsi="Balto Book"/>
          <w:color w:val="004987" w:themeColor="text1"/>
          <w:sz w:val="22"/>
          <w:szCs w:val="24"/>
        </w:rPr>
      </w:pPr>
      <w:r w:rsidRPr="000B1942">
        <w:rPr>
          <w:rFonts w:ascii="Balto Book" w:hAnsi="Balto Book"/>
          <w:color w:val="004987" w:themeColor="text1"/>
          <w:sz w:val="22"/>
          <w:szCs w:val="24"/>
        </w:rPr>
        <w:t>Participants identifying as neither a man or woman must be treated in accordance with their gender identity (for example, if the participant is non-binary, they must be treated as their affirmed gender and have the option to choose to play in a team or competition where they feel most comfortable).</w:t>
      </w:r>
    </w:p>
    <w:p w14:paraId="0F5CCC19" w14:textId="77777777" w:rsidR="000B1942" w:rsidRPr="000B1942" w:rsidRDefault="000B1942" w:rsidP="000B1942">
      <w:pPr>
        <w:rPr>
          <w:rFonts w:ascii="Balto Book" w:hAnsi="Balto Book"/>
          <w:color w:val="004987" w:themeColor="text1"/>
          <w:sz w:val="22"/>
          <w:szCs w:val="24"/>
        </w:rPr>
      </w:pPr>
    </w:p>
    <w:p w14:paraId="760E8A95" w14:textId="77777777" w:rsidR="000B1942" w:rsidRPr="000B1942" w:rsidRDefault="000B1942" w:rsidP="000B1942">
      <w:pPr>
        <w:rPr>
          <w:rFonts w:ascii="Balto Book" w:hAnsi="Balto Book"/>
          <w:color w:val="004987" w:themeColor="text1"/>
          <w:sz w:val="22"/>
          <w:szCs w:val="24"/>
          <w:lang w:val="en-GB"/>
        </w:rPr>
      </w:pPr>
      <w:r w:rsidRPr="000B1942">
        <w:rPr>
          <w:rFonts w:ascii="Balto Book" w:hAnsi="Balto Book"/>
          <w:color w:val="004987" w:themeColor="text1"/>
          <w:sz w:val="22"/>
          <w:szCs w:val="24"/>
          <w:lang w:val="en-GB"/>
        </w:rPr>
        <w:t>Any treatment of someone that differs from the eligibility criteria outlined above may be considered discriminatory.</w:t>
      </w:r>
    </w:p>
    <w:p w14:paraId="26E77C7A" w14:textId="0B134D23" w:rsidR="000B1942" w:rsidRDefault="000B1942" w:rsidP="000B1942">
      <w:pPr>
        <w:rPr>
          <w:rFonts w:ascii="Balto Book" w:hAnsi="Balto Book"/>
          <w:color w:val="004987" w:themeColor="text1"/>
          <w:sz w:val="22"/>
          <w:szCs w:val="24"/>
        </w:rPr>
      </w:pPr>
    </w:p>
    <w:p w14:paraId="7E82E3FE" w14:textId="77777777" w:rsidR="000B1942" w:rsidRPr="000B1942" w:rsidRDefault="000B1942" w:rsidP="000B1942">
      <w:pPr>
        <w:rPr>
          <w:rFonts w:ascii="Balto Book" w:hAnsi="Balto Book"/>
          <w:color w:val="004987" w:themeColor="text1"/>
          <w:sz w:val="22"/>
          <w:szCs w:val="24"/>
        </w:rPr>
      </w:pPr>
    </w:p>
    <w:p w14:paraId="08E90185" w14:textId="706C700B" w:rsidR="000B1942" w:rsidRPr="000B1942" w:rsidRDefault="000B1942" w:rsidP="000B1942">
      <w:pPr>
        <w:pStyle w:val="Heading1"/>
        <w:rPr>
          <w:rFonts w:ascii="Balto Book" w:hAnsi="Balto Book"/>
          <w:color w:val="004987" w:themeColor="text1"/>
        </w:rPr>
      </w:pPr>
      <w:bookmarkStart w:id="9" w:name="_Toc104899495"/>
      <w:r w:rsidRPr="000B1942">
        <w:rPr>
          <w:rFonts w:ascii="Balto Book" w:hAnsi="Balto Book"/>
          <w:color w:val="004987" w:themeColor="text1"/>
        </w:rPr>
        <w:t>Privacy and confidentiality</w:t>
      </w:r>
      <w:bookmarkEnd w:id="9"/>
    </w:p>
    <w:p w14:paraId="6DEC0DC6" w14:textId="77777777" w:rsidR="000B1942" w:rsidRPr="000B1942" w:rsidRDefault="000B1942" w:rsidP="000B1942">
      <w:pPr>
        <w:rPr>
          <w:rFonts w:ascii="Balto Book" w:hAnsi="Balto Book"/>
          <w:b/>
          <w:color w:val="004987" w:themeColor="text1"/>
          <w:sz w:val="22"/>
          <w:szCs w:val="24"/>
        </w:rPr>
      </w:pPr>
      <w:r w:rsidRPr="000B1942">
        <w:rPr>
          <w:rFonts w:ascii="Balto Book" w:hAnsi="Balto Book"/>
          <w:color w:val="004987" w:themeColor="text1"/>
          <w:sz w:val="22"/>
          <w:szCs w:val="24"/>
        </w:rPr>
        <w:t xml:space="preserve">Sexuality, gender, gender identity and sex are private matters. All Players, Participants and Employees must treat information surrounding a person’s sexuality, gender, gender identity or sex as private and confidential, even if it has not been explicitly stated to be private and confidential. Information shall only be disclosed if </w:t>
      </w:r>
      <w:proofErr w:type="gramStart"/>
      <w:r w:rsidRPr="000B1942">
        <w:rPr>
          <w:rFonts w:ascii="Balto Book" w:hAnsi="Balto Book"/>
          <w:color w:val="004987" w:themeColor="text1"/>
          <w:sz w:val="22"/>
          <w:szCs w:val="24"/>
        </w:rPr>
        <w:t>absolutely necessary</w:t>
      </w:r>
      <w:proofErr w:type="gramEnd"/>
      <w:r w:rsidRPr="000B1942">
        <w:rPr>
          <w:rFonts w:ascii="Balto Book" w:hAnsi="Balto Book"/>
          <w:color w:val="004987" w:themeColor="text1"/>
          <w:sz w:val="22"/>
          <w:szCs w:val="24"/>
        </w:rPr>
        <w:t xml:space="preserve"> in accordance with the law, in particular privacy legislation.</w:t>
      </w:r>
    </w:p>
    <w:p w14:paraId="13D9698E" w14:textId="77777777" w:rsidR="000B1942" w:rsidRPr="000B1942" w:rsidRDefault="000B1942" w:rsidP="000B1942">
      <w:pPr>
        <w:rPr>
          <w:rFonts w:ascii="Balto Book" w:hAnsi="Balto Book"/>
          <w:color w:val="004987" w:themeColor="text1"/>
          <w:sz w:val="22"/>
          <w:szCs w:val="24"/>
        </w:rPr>
      </w:pPr>
    </w:p>
    <w:p w14:paraId="16B3338C"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Any issues heard through disputes tribunal, complaints handling </w:t>
      </w:r>
      <w:proofErr w:type="gramStart"/>
      <w:r w:rsidRPr="000B1942">
        <w:rPr>
          <w:rFonts w:ascii="Balto Book" w:hAnsi="Balto Book"/>
          <w:color w:val="004987" w:themeColor="text1"/>
          <w:sz w:val="22"/>
          <w:szCs w:val="24"/>
        </w:rPr>
        <w:t>processes</w:t>
      </w:r>
      <w:proofErr w:type="gramEnd"/>
      <w:r w:rsidRPr="000B1942">
        <w:rPr>
          <w:rFonts w:ascii="Balto Book" w:hAnsi="Balto Book"/>
          <w:color w:val="004987" w:themeColor="text1"/>
          <w:sz w:val="22"/>
          <w:szCs w:val="24"/>
        </w:rPr>
        <w:t xml:space="preserve"> or any other mediation process must be treated as private and confidential in accordance with usual privacy and confidentiality steps outlined in peak body Member Protection Policies (all peak bodies should have Member Protection Policies). </w:t>
      </w:r>
    </w:p>
    <w:p w14:paraId="73CD35DB" w14:textId="77777777" w:rsidR="000B1942" w:rsidRPr="000B1942" w:rsidRDefault="000B1942" w:rsidP="000B1942">
      <w:pPr>
        <w:rPr>
          <w:rFonts w:ascii="Balto Book" w:hAnsi="Balto Book"/>
          <w:color w:val="004987" w:themeColor="text1"/>
          <w:sz w:val="22"/>
          <w:szCs w:val="24"/>
        </w:rPr>
      </w:pPr>
    </w:p>
    <w:p w14:paraId="22981503"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Information on sexuality, gender, gender identity or sex must only be collected when </w:t>
      </w:r>
      <w:proofErr w:type="gramStart"/>
      <w:r w:rsidRPr="000B1942">
        <w:rPr>
          <w:rFonts w:ascii="Balto Book" w:hAnsi="Balto Book"/>
          <w:color w:val="004987" w:themeColor="text1"/>
          <w:sz w:val="22"/>
          <w:szCs w:val="24"/>
        </w:rPr>
        <w:t>absolutely necessary</w:t>
      </w:r>
      <w:proofErr w:type="gramEnd"/>
      <w:r w:rsidRPr="000B1942">
        <w:rPr>
          <w:rFonts w:ascii="Balto Book" w:hAnsi="Balto Book"/>
          <w:color w:val="004987" w:themeColor="text1"/>
          <w:sz w:val="22"/>
          <w:szCs w:val="24"/>
        </w:rPr>
        <w:t xml:space="preserve"> for a legitimate aim of the organisation. Legal declarations such as a statutory declaration to verify characteristics such as name, age and gender can be accepted in place of identity documents like passports and birth certificates.</w:t>
      </w:r>
    </w:p>
    <w:p w14:paraId="3F6AD0B5" w14:textId="6B7B6425" w:rsidR="000B1942" w:rsidRDefault="000B1942" w:rsidP="000B1942">
      <w:pPr>
        <w:rPr>
          <w:rFonts w:ascii="Balto Book" w:hAnsi="Balto Book"/>
          <w:color w:val="004987" w:themeColor="text1"/>
          <w:sz w:val="22"/>
          <w:szCs w:val="24"/>
        </w:rPr>
      </w:pPr>
    </w:p>
    <w:p w14:paraId="77BDC890" w14:textId="77777777" w:rsidR="000B1942" w:rsidRPr="000B1942" w:rsidRDefault="000B1942" w:rsidP="000B1942">
      <w:pPr>
        <w:rPr>
          <w:rFonts w:ascii="Balto Book" w:hAnsi="Balto Book"/>
          <w:color w:val="004987" w:themeColor="text1"/>
          <w:sz w:val="22"/>
          <w:szCs w:val="24"/>
        </w:rPr>
      </w:pPr>
    </w:p>
    <w:p w14:paraId="3DBEC162" w14:textId="46C43685" w:rsidR="000B1942" w:rsidRPr="000B1942" w:rsidRDefault="000B1942" w:rsidP="000B1942">
      <w:pPr>
        <w:pStyle w:val="Heading1"/>
        <w:rPr>
          <w:rFonts w:ascii="Balto Book" w:hAnsi="Balto Book"/>
          <w:color w:val="004987" w:themeColor="text1"/>
        </w:rPr>
      </w:pPr>
      <w:bookmarkStart w:id="10" w:name="_Toc104899496"/>
      <w:r w:rsidRPr="000B1942">
        <w:rPr>
          <w:rFonts w:ascii="Balto Book" w:hAnsi="Balto Book"/>
          <w:color w:val="004987" w:themeColor="text1"/>
        </w:rPr>
        <w:t>Resolving issues and complaints handling</w:t>
      </w:r>
      <w:bookmarkEnd w:id="10"/>
    </w:p>
    <w:p w14:paraId="5A0DA23E"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Any suspected breaches of these guidelines may be appealed for resolution or remediation through the peak body’s Member Protection Policy complaints handling process by contacting the peak body’s Member Protection Officer. Please refer to the peak body’s Member Protection Policy for this information.</w:t>
      </w:r>
    </w:p>
    <w:p w14:paraId="581615F7" w14:textId="77777777" w:rsidR="000B1942" w:rsidRDefault="000B1942" w:rsidP="000B1942">
      <w:pPr>
        <w:rPr>
          <w:rFonts w:eastAsiaTheme="majorEastAsia" w:cstheme="majorBidi"/>
          <w:b/>
          <w:color w:val="004987" w:themeColor="text1"/>
          <w:sz w:val="28"/>
          <w:szCs w:val="32"/>
        </w:rPr>
      </w:pPr>
      <w:r>
        <w:br w:type="page"/>
      </w:r>
    </w:p>
    <w:p w14:paraId="04EB3875" w14:textId="63DB0BF6" w:rsidR="000B1942" w:rsidRPr="000B1942" w:rsidRDefault="000B1942" w:rsidP="000B1942">
      <w:pPr>
        <w:pStyle w:val="Heading1"/>
        <w:rPr>
          <w:rFonts w:ascii="Balto Book" w:hAnsi="Balto Book"/>
          <w:color w:val="004987" w:themeColor="text1"/>
        </w:rPr>
      </w:pPr>
      <w:bookmarkStart w:id="11" w:name="_Toc104899497"/>
      <w:r w:rsidRPr="000B1942">
        <w:rPr>
          <w:rFonts w:ascii="Balto Book" w:hAnsi="Balto Book"/>
          <w:color w:val="004987" w:themeColor="text1"/>
        </w:rPr>
        <w:lastRenderedPageBreak/>
        <w:t>Relevant documents</w:t>
      </w:r>
      <w:bookmarkEnd w:id="11"/>
    </w:p>
    <w:p w14:paraId="4EE18B4A" w14:textId="77777777" w:rsidR="000B1942" w:rsidRPr="000B1942" w:rsidRDefault="000B1942" w:rsidP="000B1942">
      <w:pPr>
        <w:rPr>
          <w:rFonts w:ascii="Balto Book" w:hAnsi="Balto Book"/>
          <w:color w:val="004987" w:themeColor="text1"/>
          <w:sz w:val="22"/>
          <w:szCs w:val="24"/>
        </w:rPr>
      </w:pPr>
      <w:bookmarkStart w:id="12" w:name="_Toc104899498"/>
      <w:r w:rsidRPr="000B1942">
        <w:rPr>
          <w:rStyle w:val="Heading3Char"/>
          <w:rFonts w:ascii="Balto Book" w:hAnsi="Balto Book"/>
          <w:color w:val="004987" w:themeColor="text1"/>
          <w:sz w:val="22"/>
          <w:szCs w:val="22"/>
        </w:rPr>
        <w:t>Member Protection Policy</w:t>
      </w:r>
      <w:bookmarkEnd w:id="12"/>
      <w:r w:rsidRPr="000B1942">
        <w:rPr>
          <w:rFonts w:ascii="Balto Book" w:hAnsi="Balto Book"/>
          <w:b/>
          <w:color w:val="004987" w:themeColor="text1"/>
          <w:sz w:val="22"/>
          <w:szCs w:val="24"/>
        </w:rPr>
        <w:t>:</w:t>
      </w:r>
      <w:r w:rsidRPr="000B1942">
        <w:rPr>
          <w:rFonts w:ascii="Balto Book" w:hAnsi="Balto Book"/>
          <w:color w:val="004987" w:themeColor="text1"/>
          <w:sz w:val="22"/>
          <w:szCs w:val="24"/>
        </w:rPr>
        <w:t xml:space="preserve"> This </w:t>
      </w:r>
      <w:r w:rsidRPr="000B1942">
        <w:rPr>
          <w:rFonts w:ascii="Balto Book" w:hAnsi="Balto Book"/>
          <w:color w:val="004987" w:themeColor="text1"/>
          <w:sz w:val="22"/>
          <w:szCs w:val="24"/>
          <w:highlight w:val="lightGray"/>
        </w:rPr>
        <w:t>[ADD IN … Member Protection Policy … HERE]</w:t>
      </w:r>
      <w:r w:rsidRPr="000B1942">
        <w:rPr>
          <w:rFonts w:ascii="Balto Book" w:hAnsi="Balto Book"/>
          <w:color w:val="004987" w:themeColor="text1"/>
          <w:sz w:val="22"/>
          <w:szCs w:val="24"/>
        </w:rPr>
        <w:t xml:space="preserve"> outlines protections against discrimination or harassment </w:t>
      </w:r>
      <w:proofErr w:type="gramStart"/>
      <w:r w:rsidRPr="000B1942">
        <w:rPr>
          <w:rFonts w:ascii="Balto Book" w:hAnsi="Balto Book"/>
          <w:color w:val="004987" w:themeColor="text1"/>
          <w:sz w:val="22"/>
          <w:szCs w:val="24"/>
        </w:rPr>
        <w:t>on the basis of</w:t>
      </w:r>
      <w:proofErr w:type="gramEnd"/>
      <w:r w:rsidRPr="000B1942">
        <w:rPr>
          <w:rFonts w:ascii="Balto Book" w:hAnsi="Balto Book"/>
          <w:color w:val="004987" w:themeColor="text1"/>
          <w:sz w:val="22"/>
          <w:szCs w:val="24"/>
        </w:rPr>
        <w:t xml:space="preserve"> many characteristics including gender, gender identity, sex and sexuality.</w:t>
      </w:r>
    </w:p>
    <w:p w14:paraId="3DA964DC" w14:textId="77777777" w:rsidR="000B1942" w:rsidRPr="000B1942" w:rsidRDefault="000B1942" w:rsidP="000B1942">
      <w:pPr>
        <w:rPr>
          <w:rFonts w:ascii="Balto Book" w:hAnsi="Balto Book"/>
          <w:color w:val="004987" w:themeColor="text1"/>
          <w:sz w:val="22"/>
          <w:szCs w:val="24"/>
        </w:rPr>
      </w:pPr>
    </w:p>
    <w:p w14:paraId="268F10A2" w14:textId="77777777" w:rsidR="000B1942" w:rsidRPr="000B1942" w:rsidRDefault="000B1942" w:rsidP="000B1942">
      <w:pPr>
        <w:rPr>
          <w:rFonts w:ascii="Balto Book" w:hAnsi="Balto Book"/>
          <w:color w:val="004987" w:themeColor="text1"/>
          <w:sz w:val="22"/>
          <w:szCs w:val="24"/>
        </w:rPr>
      </w:pPr>
      <w:bookmarkStart w:id="13" w:name="_Toc104899499"/>
      <w:r w:rsidRPr="000B1942">
        <w:rPr>
          <w:rStyle w:val="Heading3Char"/>
          <w:rFonts w:ascii="Balto Book" w:hAnsi="Balto Book"/>
          <w:i/>
          <w:color w:val="004987" w:themeColor="text1"/>
          <w:sz w:val="22"/>
          <w:szCs w:val="22"/>
        </w:rPr>
        <w:t>Guidelines for the inclusion of transgender and gender diverse people in sport</w:t>
      </w:r>
      <w:bookmarkEnd w:id="13"/>
      <w:r w:rsidRPr="000B1942">
        <w:rPr>
          <w:rFonts w:ascii="Balto Book" w:hAnsi="Balto Book"/>
          <w:b/>
          <w:i/>
          <w:color w:val="004987" w:themeColor="text1"/>
          <w:sz w:val="22"/>
          <w:szCs w:val="24"/>
        </w:rPr>
        <w:t>:</w:t>
      </w:r>
      <w:r w:rsidRPr="000B1942">
        <w:rPr>
          <w:rFonts w:ascii="Balto Book" w:hAnsi="Balto Book"/>
          <w:color w:val="004987" w:themeColor="text1"/>
          <w:sz w:val="22"/>
          <w:szCs w:val="24"/>
        </w:rPr>
        <w:t xml:space="preserve"> These guidelines have been used to inform the creation of the </w:t>
      </w:r>
      <w:r w:rsidRPr="000B1942">
        <w:rPr>
          <w:rFonts w:ascii="Balto Book" w:hAnsi="Balto Book"/>
          <w:color w:val="004987" w:themeColor="text1"/>
          <w:sz w:val="22"/>
          <w:szCs w:val="24"/>
          <w:highlight w:val="lightGray"/>
        </w:rPr>
        <w:t>[NAME]</w:t>
      </w:r>
      <w:r w:rsidRPr="000B1942">
        <w:rPr>
          <w:rFonts w:ascii="Balto Book" w:hAnsi="Balto Book"/>
          <w:color w:val="004987" w:themeColor="text1"/>
          <w:sz w:val="22"/>
          <w:szCs w:val="24"/>
        </w:rPr>
        <w:t xml:space="preserve"> guidelines for inclusion of transgender and gender diverse people and provide detailed information on ways clubs can be inclusive and fully comply with legal discrimination protections outlined in the </w:t>
      </w:r>
      <w:r w:rsidRPr="000B1942">
        <w:rPr>
          <w:rFonts w:ascii="Balto Book" w:hAnsi="Balto Book"/>
          <w:i/>
          <w:color w:val="004987" w:themeColor="text1"/>
          <w:sz w:val="22"/>
          <w:szCs w:val="24"/>
        </w:rPr>
        <w:t>Sex Discrimination Act 1984</w:t>
      </w:r>
      <w:r w:rsidRPr="000B1942">
        <w:rPr>
          <w:rFonts w:ascii="Balto Book" w:hAnsi="Balto Book"/>
          <w:color w:val="004987" w:themeColor="text1"/>
          <w:sz w:val="22"/>
          <w:szCs w:val="24"/>
        </w:rPr>
        <w:t xml:space="preserve">. Access the guidelines here: </w:t>
      </w:r>
      <w:hyperlink r:id="rId10" w:history="1">
        <w:r w:rsidRPr="000B1942">
          <w:rPr>
            <w:rStyle w:val="Hyperlink"/>
            <w:rFonts w:ascii="Balto Book" w:hAnsi="Balto Book"/>
            <w:i/>
            <w:color w:val="004987" w:themeColor="text1"/>
            <w:sz w:val="22"/>
            <w:szCs w:val="24"/>
          </w:rPr>
          <w:t>Guidelines for the inclusion of transgender and gender diverse people in sport</w:t>
        </w:r>
      </w:hyperlink>
      <w:r w:rsidRPr="000B1942">
        <w:rPr>
          <w:rStyle w:val="Hyperlink"/>
          <w:rFonts w:ascii="Balto Book" w:hAnsi="Balto Book"/>
          <w:i/>
          <w:color w:val="004987" w:themeColor="text1"/>
          <w:sz w:val="22"/>
          <w:szCs w:val="24"/>
        </w:rPr>
        <w:t>.</w:t>
      </w:r>
    </w:p>
    <w:p w14:paraId="597DDFFB" w14:textId="77777777" w:rsidR="000B1942" w:rsidRPr="000B1942" w:rsidRDefault="000B1942" w:rsidP="000B1942">
      <w:pPr>
        <w:rPr>
          <w:rFonts w:ascii="Balto Book" w:hAnsi="Balto Book"/>
          <w:color w:val="004987" w:themeColor="text1"/>
          <w:sz w:val="22"/>
          <w:szCs w:val="24"/>
        </w:rPr>
      </w:pPr>
    </w:p>
    <w:p w14:paraId="4D0684D0" w14:textId="77777777" w:rsidR="000B1942" w:rsidRPr="000B1942" w:rsidRDefault="000B1942" w:rsidP="000B1942">
      <w:pPr>
        <w:rPr>
          <w:rStyle w:val="Hyperlink"/>
          <w:rFonts w:ascii="Balto Book" w:hAnsi="Balto Book"/>
          <w:color w:val="004987" w:themeColor="text1"/>
          <w:sz w:val="22"/>
          <w:szCs w:val="24"/>
        </w:rPr>
      </w:pPr>
      <w:r w:rsidRPr="000B1942">
        <w:rPr>
          <w:rFonts w:ascii="Balto Book" w:hAnsi="Balto Book"/>
          <w:b/>
          <w:color w:val="004987" w:themeColor="text1"/>
          <w:sz w:val="22"/>
          <w:szCs w:val="24"/>
        </w:rPr>
        <w:t xml:space="preserve">Case studies, common </w:t>
      </w:r>
      <w:proofErr w:type="gramStart"/>
      <w:r w:rsidRPr="000B1942">
        <w:rPr>
          <w:rFonts w:ascii="Balto Book" w:hAnsi="Balto Book"/>
          <w:b/>
          <w:color w:val="004987" w:themeColor="text1"/>
          <w:sz w:val="22"/>
          <w:szCs w:val="24"/>
        </w:rPr>
        <w:t>terms</w:t>
      </w:r>
      <w:proofErr w:type="gramEnd"/>
      <w:r w:rsidRPr="000B1942">
        <w:rPr>
          <w:rFonts w:ascii="Balto Book" w:hAnsi="Balto Book"/>
          <w:b/>
          <w:color w:val="004987" w:themeColor="text1"/>
          <w:sz w:val="22"/>
          <w:szCs w:val="24"/>
        </w:rPr>
        <w:t xml:space="preserve"> and FAQs:</w:t>
      </w:r>
      <w:r w:rsidRPr="000B1942">
        <w:rPr>
          <w:rFonts w:ascii="Balto Book" w:hAnsi="Balto Book"/>
          <w:color w:val="004987" w:themeColor="text1"/>
          <w:sz w:val="22"/>
          <w:szCs w:val="24"/>
        </w:rPr>
        <w:t xml:space="preserve"> A series of fact sheets including case studies, common terms and FAQs have been created that provide further information using these guidelines. Access this information here: </w:t>
      </w:r>
      <w:hyperlink r:id="rId11" w:history="1">
        <w:r w:rsidRPr="000B1942">
          <w:rPr>
            <w:rStyle w:val="Hyperlink"/>
            <w:rFonts w:ascii="Balto Book" w:hAnsi="Balto Book"/>
            <w:color w:val="004987" w:themeColor="text1"/>
            <w:sz w:val="22"/>
            <w:szCs w:val="24"/>
          </w:rPr>
          <w:t>Transgender and gender diverse people in sport resources.</w:t>
        </w:r>
      </w:hyperlink>
    </w:p>
    <w:p w14:paraId="0E21F73B" w14:textId="5F4F5CF0" w:rsidR="000B1942" w:rsidRDefault="000B1942" w:rsidP="000B1942">
      <w:pPr>
        <w:rPr>
          <w:rFonts w:ascii="Balto Book" w:hAnsi="Balto Book"/>
          <w:color w:val="004987" w:themeColor="text1"/>
          <w:sz w:val="22"/>
          <w:szCs w:val="24"/>
        </w:rPr>
      </w:pPr>
    </w:p>
    <w:p w14:paraId="02AD4306" w14:textId="77777777" w:rsidR="000B1942" w:rsidRPr="000B1942" w:rsidRDefault="000B1942" w:rsidP="000B1942">
      <w:pPr>
        <w:rPr>
          <w:rFonts w:ascii="Balto Book" w:hAnsi="Balto Book"/>
          <w:color w:val="004987" w:themeColor="text1"/>
          <w:sz w:val="22"/>
          <w:szCs w:val="24"/>
        </w:rPr>
      </w:pPr>
    </w:p>
    <w:p w14:paraId="1C816AEB" w14:textId="08C3EC5D" w:rsidR="000B1942" w:rsidRPr="000B1942" w:rsidRDefault="000B1942" w:rsidP="000B1942">
      <w:pPr>
        <w:pStyle w:val="Heading1"/>
        <w:rPr>
          <w:rFonts w:ascii="Balto Book" w:hAnsi="Balto Book"/>
          <w:color w:val="004987" w:themeColor="text1"/>
        </w:rPr>
      </w:pPr>
      <w:bookmarkStart w:id="14" w:name="_Toc104899500"/>
      <w:r w:rsidRPr="000B1942">
        <w:rPr>
          <w:rFonts w:ascii="Balto Book" w:hAnsi="Balto Book"/>
          <w:color w:val="004987" w:themeColor="text1"/>
        </w:rPr>
        <w:t>Key contacts</w:t>
      </w:r>
      <w:bookmarkEnd w:id="14"/>
    </w:p>
    <w:p w14:paraId="2BEF7CBC" w14:textId="77777777" w:rsidR="000B1942" w:rsidRPr="000B1942" w:rsidRDefault="000B1942" w:rsidP="000B1942">
      <w:pPr>
        <w:pStyle w:val="Heading3"/>
        <w:rPr>
          <w:rFonts w:ascii="Balto Book" w:hAnsi="Balto Book"/>
          <w:color w:val="004987" w:themeColor="text1"/>
        </w:rPr>
      </w:pPr>
      <w:bookmarkStart w:id="15" w:name="_Toc104899501"/>
      <w:r w:rsidRPr="000B1942">
        <w:rPr>
          <w:rFonts w:ascii="Balto Book" w:hAnsi="Balto Book"/>
          <w:color w:val="004987" w:themeColor="text1"/>
        </w:rPr>
        <w:t>Proud 2 Play</w:t>
      </w:r>
      <w:bookmarkEnd w:id="15"/>
    </w:p>
    <w:p w14:paraId="1D90F717"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Proud 2 Play is a peak body for LGBTI+ inclusion in sport. Proud 2 Play work at all levels of the sporting community providing education, policy advice, running inclusive events, conducting </w:t>
      </w:r>
      <w:proofErr w:type="gramStart"/>
      <w:r w:rsidRPr="000B1942">
        <w:rPr>
          <w:rFonts w:ascii="Balto Book" w:hAnsi="Balto Book"/>
          <w:color w:val="004987" w:themeColor="text1"/>
          <w:sz w:val="22"/>
          <w:szCs w:val="24"/>
        </w:rPr>
        <w:t>research</w:t>
      </w:r>
      <w:proofErr w:type="gramEnd"/>
      <w:r w:rsidRPr="000B1942">
        <w:rPr>
          <w:rFonts w:ascii="Balto Book" w:hAnsi="Balto Book"/>
          <w:color w:val="004987" w:themeColor="text1"/>
          <w:sz w:val="22"/>
          <w:szCs w:val="24"/>
        </w:rPr>
        <w:t xml:space="preserve"> and forming partnerships.</w:t>
      </w:r>
    </w:p>
    <w:p w14:paraId="5D63E912"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W: </w:t>
      </w:r>
      <w:hyperlink r:id="rId12" w:history="1">
        <w:r w:rsidRPr="000B1942">
          <w:rPr>
            <w:rStyle w:val="Hyperlink"/>
            <w:rFonts w:ascii="Balto Book" w:hAnsi="Balto Book"/>
            <w:color w:val="004987" w:themeColor="text1"/>
            <w:sz w:val="22"/>
            <w:szCs w:val="24"/>
          </w:rPr>
          <w:t>www.proud2play.org.au</w:t>
        </w:r>
      </w:hyperlink>
    </w:p>
    <w:p w14:paraId="5CF14ED3" w14:textId="77777777" w:rsidR="000B1942" w:rsidRPr="000B1942" w:rsidRDefault="000B1942" w:rsidP="000B1942">
      <w:pPr>
        <w:rPr>
          <w:rStyle w:val="Hyperlink"/>
          <w:rFonts w:ascii="Balto Book" w:hAnsi="Balto Book"/>
          <w:color w:val="004987" w:themeColor="text1"/>
          <w:sz w:val="22"/>
          <w:szCs w:val="24"/>
        </w:rPr>
      </w:pPr>
      <w:r w:rsidRPr="000B1942">
        <w:rPr>
          <w:rStyle w:val="Hyperlink"/>
          <w:rFonts w:ascii="Balto Book" w:hAnsi="Balto Book"/>
          <w:color w:val="004987" w:themeColor="text1"/>
          <w:sz w:val="22"/>
          <w:szCs w:val="24"/>
        </w:rPr>
        <w:t xml:space="preserve">E: </w:t>
      </w:r>
      <w:hyperlink r:id="rId13" w:history="1">
        <w:r w:rsidRPr="000B1942">
          <w:rPr>
            <w:rStyle w:val="Hyperlink"/>
            <w:rFonts w:ascii="Balto Book" w:hAnsi="Balto Book"/>
            <w:color w:val="004987" w:themeColor="text1"/>
            <w:sz w:val="22"/>
            <w:szCs w:val="24"/>
          </w:rPr>
          <w:t>info@proud2play.org.au</w:t>
        </w:r>
      </w:hyperlink>
    </w:p>
    <w:p w14:paraId="3069D516" w14:textId="77777777" w:rsidR="000B1942" w:rsidRPr="000B1942" w:rsidRDefault="000B1942" w:rsidP="000B1942">
      <w:pPr>
        <w:rPr>
          <w:rFonts w:ascii="Balto Book" w:hAnsi="Balto Book"/>
          <w:color w:val="004987" w:themeColor="text1"/>
          <w:sz w:val="22"/>
          <w:szCs w:val="24"/>
        </w:rPr>
      </w:pPr>
    </w:p>
    <w:p w14:paraId="67207E10" w14:textId="77777777" w:rsidR="000B1942" w:rsidRPr="000B1942" w:rsidRDefault="000B1942" w:rsidP="000B1942">
      <w:pPr>
        <w:rPr>
          <w:rFonts w:ascii="Balto Book" w:hAnsi="Balto Book"/>
          <w:color w:val="004987" w:themeColor="text1"/>
          <w:sz w:val="22"/>
          <w:szCs w:val="24"/>
        </w:rPr>
      </w:pPr>
      <w:r w:rsidRPr="000B1942">
        <w:rPr>
          <w:rFonts w:ascii="Balto Book" w:hAnsi="Balto Book"/>
          <w:b/>
          <w:color w:val="004987" w:themeColor="text1"/>
          <w:sz w:val="22"/>
          <w:szCs w:val="24"/>
        </w:rPr>
        <w:t>Pride Cup</w:t>
      </w:r>
    </w:p>
    <w:p w14:paraId="64911A2E"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Pride Cup works with all levels of sport to create pride activations and pride rounds.</w:t>
      </w:r>
    </w:p>
    <w:p w14:paraId="2DA645E8"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W: </w:t>
      </w:r>
      <w:hyperlink r:id="rId14" w:history="1">
        <w:r w:rsidRPr="000B1942">
          <w:rPr>
            <w:rStyle w:val="Hyperlink"/>
            <w:rFonts w:ascii="Balto Book" w:hAnsi="Balto Book"/>
            <w:color w:val="004987" w:themeColor="text1"/>
            <w:sz w:val="22"/>
            <w:szCs w:val="24"/>
          </w:rPr>
          <w:t>www.pridecup.org.au</w:t>
        </w:r>
      </w:hyperlink>
    </w:p>
    <w:p w14:paraId="5ED49E09"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E: info@pridecup.org.au </w:t>
      </w:r>
    </w:p>
    <w:p w14:paraId="1DBFA76C" w14:textId="77777777" w:rsidR="000B1942" w:rsidRPr="000B1942" w:rsidRDefault="000B1942" w:rsidP="000B1942">
      <w:pPr>
        <w:rPr>
          <w:rFonts w:ascii="Balto Book" w:hAnsi="Balto Book"/>
          <w:color w:val="004987" w:themeColor="text1"/>
          <w:sz w:val="22"/>
          <w:szCs w:val="24"/>
        </w:rPr>
      </w:pPr>
    </w:p>
    <w:p w14:paraId="5C86A024" w14:textId="77777777" w:rsidR="000B1942" w:rsidRPr="000B1942" w:rsidRDefault="000B1942" w:rsidP="000B1942">
      <w:pPr>
        <w:pStyle w:val="Heading3"/>
        <w:rPr>
          <w:rFonts w:ascii="Balto Book" w:hAnsi="Balto Book"/>
          <w:color w:val="004987" w:themeColor="text1"/>
        </w:rPr>
      </w:pPr>
      <w:bookmarkStart w:id="16" w:name="_Toc104899502"/>
      <w:r w:rsidRPr="000B1942">
        <w:rPr>
          <w:rFonts w:ascii="Balto Book" w:hAnsi="Balto Book"/>
          <w:color w:val="004987" w:themeColor="text1"/>
        </w:rPr>
        <w:t>Sport Australia</w:t>
      </w:r>
      <w:bookmarkEnd w:id="16"/>
    </w:p>
    <w:p w14:paraId="33BA70FA"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Sport Australia promotes and supports the development of a cohesive national sport sector that creates opportunities for all Australians to participate and excel in sport and physical activity. </w:t>
      </w:r>
    </w:p>
    <w:p w14:paraId="128CEFE1"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 xml:space="preserve">W: </w:t>
      </w:r>
      <w:hyperlink r:id="rId15" w:history="1">
        <w:r w:rsidRPr="000B1942">
          <w:rPr>
            <w:rStyle w:val="Hyperlink"/>
            <w:rFonts w:ascii="Balto Book" w:hAnsi="Balto Book"/>
            <w:color w:val="004987" w:themeColor="text1"/>
            <w:sz w:val="22"/>
            <w:szCs w:val="24"/>
          </w:rPr>
          <w:t>www.sportaus.gov.au</w:t>
        </w:r>
      </w:hyperlink>
    </w:p>
    <w:p w14:paraId="43DB4209" w14:textId="77777777" w:rsidR="000B1942" w:rsidRPr="000B1942" w:rsidRDefault="000B1942" w:rsidP="000B1942">
      <w:pPr>
        <w:rPr>
          <w:rFonts w:ascii="Balto Book" w:hAnsi="Balto Book"/>
          <w:color w:val="004987" w:themeColor="text1"/>
          <w:sz w:val="22"/>
          <w:szCs w:val="24"/>
        </w:rPr>
      </w:pPr>
      <w:r w:rsidRPr="000B1942">
        <w:rPr>
          <w:rFonts w:ascii="Balto Book" w:hAnsi="Balto Book"/>
          <w:color w:val="004987" w:themeColor="text1"/>
          <w:sz w:val="22"/>
          <w:szCs w:val="24"/>
        </w:rPr>
        <w:t>P: (02) 6214 1111</w:t>
      </w:r>
    </w:p>
    <w:p w14:paraId="4D812F0E" w14:textId="77777777" w:rsidR="000B1942" w:rsidRPr="000B1942" w:rsidRDefault="000B1942" w:rsidP="000B1942">
      <w:pPr>
        <w:rPr>
          <w:rFonts w:ascii="Balto Book" w:hAnsi="Balto Book"/>
          <w:color w:val="004987" w:themeColor="text1"/>
          <w:sz w:val="22"/>
          <w:szCs w:val="24"/>
        </w:rPr>
      </w:pPr>
    </w:p>
    <w:p w14:paraId="6FF7197B" w14:textId="77777777" w:rsidR="000B1942" w:rsidRPr="000B1942" w:rsidRDefault="000B1942" w:rsidP="000B1942">
      <w:pPr>
        <w:pStyle w:val="Heading3"/>
        <w:rPr>
          <w:rFonts w:ascii="Balto Book" w:hAnsi="Balto Book"/>
          <w:color w:val="004987" w:themeColor="text1"/>
        </w:rPr>
      </w:pPr>
      <w:bookmarkStart w:id="17" w:name="_Toc104899503"/>
      <w:r w:rsidRPr="000B1942">
        <w:rPr>
          <w:rFonts w:ascii="Balto Book" w:hAnsi="Balto Book"/>
          <w:color w:val="004987" w:themeColor="text1"/>
        </w:rPr>
        <w:t>Australian Human Rights Commission</w:t>
      </w:r>
      <w:bookmarkEnd w:id="17"/>
    </w:p>
    <w:p w14:paraId="75996503" w14:textId="77777777" w:rsidR="000B1942" w:rsidRPr="000B1942" w:rsidRDefault="000B1942" w:rsidP="000B1942">
      <w:pPr>
        <w:rPr>
          <w:rFonts w:ascii="Balto Book" w:hAnsi="Balto Book"/>
          <w:bCs/>
          <w:color w:val="004987" w:themeColor="text1"/>
          <w:sz w:val="22"/>
          <w:szCs w:val="24"/>
        </w:rPr>
      </w:pPr>
      <w:r w:rsidRPr="000B1942">
        <w:rPr>
          <w:rFonts w:ascii="Balto Book" w:hAnsi="Balto Book"/>
          <w:bCs/>
          <w:color w:val="004987" w:themeColor="text1"/>
          <w:sz w:val="22"/>
          <w:szCs w:val="24"/>
        </w:rPr>
        <w:t>The Australian Human Rights Commission is an independent statutory organisation, established by an act of Federal Parliament to protect and promote human rights in Australia and internationally.</w:t>
      </w:r>
    </w:p>
    <w:p w14:paraId="18C5227F" w14:textId="77777777" w:rsidR="000B1942" w:rsidRPr="000B1942" w:rsidRDefault="000B1942" w:rsidP="000B1942">
      <w:pPr>
        <w:rPr>
          <w:rFonts w:ascii="Balto Book" w:hAnsi="Balto Book"/>
          <w:bCs/>
          <w:color w:val="004987" w:themeColor="text1"/>
          <w:sz w:val="22"/>
          <w:szCs w:val="24"/>
        </w:rPr>
      </w:pPr>
      <w:r w:rsidRPr="000B1942">
        <w:rPr>
          <w:rFonts w:ascii="Balto Book" w:hAnsi="Balto Book"/>
          <w:color w:val="004987" w:themeColor="text1"/>
          <w:sz w:val="22"/>
          <w:szCs w:val="24"/>
        </w:rPr>
        <w:t xml:space="preserve">W: </w:t>
      </w:r>
      <w:hyperlink r:id="rId16" w:history="1">
        <w:r w:rsidRPr="000B1942">
          <w:rPr>
            <w:rStyle w:val="Hyperlink"/>
            <w:rFonts w:ascii="Balto Book" w:hAnsi="Balto Book"/>
            <w:bCs/>
            <w:color w:val="004987" w:themeColor="text1"/>
            <w:sz w:val="22"/>
            <w:szCs w:val="24"/>
          </w:rPr>
          <w:t>www.humanrights.gov.au</w:t>
        </w:r>
      </w:hyperlink>
    </w:p>
    <w:p w14:paraId="5DC92618" w14:textId="77777777" w:rsidR="000B1942" w:rsidRPr="000B1942" w:rsidRDefault="000B1942" w:rsidP="000B1942">
      <w:pPr>
        <w:rPr>
          <w:rFonts w:ascii="Balto Book" w:hAnsi="Balto Book"/>
          <w:bCs/>
          <w:color w:val="004987" w:themeColor="text1"/>
          <w:sz w:val="22"/>
          <w:szCs w:val="24"/>
        </w:rPr>
      </w:pPr>
      <w:r w:rsidRPr="000B1942">
        <w:rPr>
          <w:rFonts w:ascii="Balto Book" w:hAnsi="Balto Book"/>
          <w:bCs/>
          <w:color w:val="004987" w:themeColor="text1"/>
          <w:sz w:val="22"/>
          <w:szCs w:val="24"/>
        </w:rPr>
        <w:t>P: (02) 9284 9600</w:t>
      </w:r>
    </w:p>
    <w:p w14:paraId="08C75D42" w14:textId="77777777" w:rsidR="000B1942" w:rsidRPr="000B1942" w:rsidRDefault="000B1942" w:rsidP="000B1942">
      <w:pPr>
        <w:rPr>
          <w:rFonts w:ascii="Balto Book" w:hAnsi="Balto Book"/>
          <w:bCs/>
          <w:color w:val="004987" w:themeColor="text1"/>
          <w:sz w:val="22"/>
          <w:szCs w:val="24"/>
        </w:rPr>
      </w:pPr>
    </w:p>
    <w:p w14:paraId="63516E16" w14:textId="77777777" w:rsidR="000B1942" w:rsidRPr="000B1942" w:rsidRDefault="000B1942" w:rsidP="000B1942">
      <w:pPr>
        <w:pStyle w:val="Heading3"/>
        <w:rPr>
          <w:rFonts w:ascii="Balto Book" w:hAnsi="Balto Book"/>
          <w:color w:val="004987" w:themeColor="text1"/>
        </w:rPr>
      </w:pPr>
      <w:bookmarkStart w:id="18" w:name="_Toc104899504"/>
      <w:r w:rsidRPr="000B1942">
        <w:rPr>
          <w:rFonts w:ascii="Balto Book" w:hAnsi="Balto Book"/>
          <w:color w:val="004987" w:themeColor="text1"/>
        </w:rPr>
        <w:t>Coalition of Major Professional and Participation Sports (COMPPS)</w:t>
      </w:r>
      <w:bookmarkEnd w:id="18"/>
    </w:p>
    <w:p w14:paraId="45F93C46" w14:textId="77777777" w:rsidR="000B1942" w:rsidRPr="000B1942" w:rsidRDefault="000B1942" w:rsidP="000B1942">
      <w:pPr>
        <w:rPr>
          <w:rFonts w:ascii="Balto Book" w:hAnsi="Balto Book"/>
          <w:bCs/>
          <w:color w:val="004987" w:themeColor="text1"/>
          <w:sz w:val="22"/>
          <w:szCs w:val="24"/>
        </w:rPr>
      </w:pPr>
      <w:r w:rsidRPr="000B1942">
        <w:rPr>
          <w:rFonts w:ascii="Balto Book" w:hAnsi="Balto Book"/>
          <w:bCs/>
          <w:color w:val="004987" w:themeColor="text1"/>
          <w:sz w:val="22"/>
          <w:szCs w:val="24"/>
        </w:rPr>
        <w:t xml:space="preserve">The Coalition of Major Professional and Participation Sports in Australia consists of the following organisations: Australian Football League, Cricket Australia, Football Federation Australia, National Rugby League, Netball Australia, Rugby </w:t>
      </w:r>
      <w:proofErr w:type="gramStart"/>
      <w:r w:rsidRPr="000B1942">
        <w:rPr>
          <w:rFonts w:ascii="Balto Book" w:hAnsi="Balto Book"/>
          <w:bCs/>
          <w:color w:val="004987" w:themeColor="text1"/>
          <w:sz w:val="22"/>
          <w:szCs w:val="24"/>
        </w:rPr>
        <w:t>Australia</w:t>
      </w:r>
      <w:proofErr w:type="gramEnd"/>
      <w:r w:rsidRPr="000B1942">
        <w:rPr>
          <w:rFonts w:ascii="Balto Book" w:hAnsi="Balto Book"/>
          <w:bCs/>
          <w:color w:val="004987" w:themeColor="text1"/>
          <w:sz w:val="22"/>
          <w:szCs w:val="24"/>
        </w:rPr>
        <w:t xml:space="preserve"> and Tennis Australia.</w:t>
      </w:r>
    </w:p>
    <w:p w14:paraId="058A340E" w14:textId="77777777" w:rsidR="000B1942" w:rsidRPr="000B1942" w:rsidRDefault="000B1942" w:rsidP="000B1942">
      <w:pPr>
        <w:rPr>
          <w:rFonts w:ascii="Balto Book" w:hAnsi="Balto Book"/>
          <w:bCs/>
          <w:color w:val="004987" w:themeColor="text1"/>
          <w:sz w:val="22"/>
          <w:szCs w:val="24"/>
        </w:rPr>
      </w:pPr>
      <w:r w:rsidRPr="000B1942">
        <w:rPr>
          <w:rFonts w:ascii="Balto Book" w:hAnsi="Balto Book"/>
          <w:color w:val="004987" w:themeColor="text1"/>
          <w:sz w:val="22"/>
          <w:szCs w:val="24"/>
        </w:rPr>
        <w:t xml:space="preserve">W: </w:t>
      </w:r>
      <w:hyperlink r:id="rId17" w:history="1">
        <w:r w:rsidRPr="000B1942">
          <w:rPr>
            <w:rStyle w:val="Hyperlink"/>
            <w:rFonts w:ascii="Balto Book" w:hAnsi="Balto Book"/>
            <w:bCs/>
            <w:color w:val="004987" w:themeColor="text1"/>
            <w:sz w:val="22"/>
            <w:szCs w:val="24"/>
          </w:rPr>
          <w:t>www.compps.com.au</w:t>
        </w:r>
      </w:hyperlink>
    </w:p>
    <w:p w14:paraId="21FBC2C5" w14:textId="77777777" w:rsidR="000B1942" w:rsidRPr="000B1942" w:rsidRDefault="000B1942" w:rsidP="000B1942">
      <w:pPr>
        <w:rPr>
          <w:rFonts w:ascii="Balto Book" w:hAnsi="Balto Book"/>
          <w:bCs/>
          <w:color w:val="004987" w:themeColor="text1"/>
          <w:sz w:val="22"/>
          <w:szCs w:val="24"/>
        </w:rPr>
      </w:pPr>
      <w:r w:rsidRPr="000B1942">
        <w:rPr>
          <w:rStyle w:val="Hyperlink"/>
          <w:rFonts w:ascii="Balto Book" w:hAnsi="Balto Book"/>
          <w:bCs/>
          <w:color w:val="004987" w:themeColor="text1"/>
          <w:sz w:val="22"/>
          <w:szCs w:val="24"/>
        </w:rPr>
        <w:t xml:space="preserve">E: </w:t>
      </w:r>
      <w:hyperlink r:id="rId18" w:history="1">
        <w:r w:rsidRPr="000B1942">
          <w:rPr>
            <w:rStyle w:val="Hyperlink"/>
            <w:rFonts w:ascii="Balto Book" w:hAnsi="Balto Book"/>
            <w:bCs/>
            <w:color w:val="004987" w:themeColor="text1"/>
            <w:sz w:val="22"/>
            <w:szCs w:val="24"/>
          </w:rPr>
          <w:t>jsetright@compps.com.au</w:t>
        </w:r>
      </w:hyperlink>
    </w:p>
    <w:p w14:paraId="27DDF31A" w14:textId="77777777" w:rsidR="000B1942" w:rsidRDefault="000B1942">
      <w:pPr>
        <w:spacing w:after="120"/>
        <w:rPr>
          <w:rFonts w:ascii="Balto Bold" w:hAnsi="Balto Bold" w:cs="Calibri"/>
          <w:b/>
          <w:bCs/>
          <w:sz w:val="40"/>
          <w:szCs w:val="40"/>
        </w:rPr>
      </w:pPr>
      <w:bookmarkStart w:id="19" w:name="_Toc104899505"/>
      <w:r>
        <w:br w:type="page"/>
      </w:r>
    </w:p>
    <w:p w14:paraId="0E13015F" w14:textId="6566B84D" w:rsidR="000B1942" w:rsidRPr="000B1942" w:rsidRDefault="000B1942" w:rsidP="000B1942">
      <w:pPr>
        <w:pStyle w:val="Heading1"/>
        <w:rPr>
          <w:rFonts w:ascii="Balto Book" w:hAnsi="Balto Book"/>
          <w:color w:val="004987" w:themeColor="text1"/>
        </w:rPr>
      </w:pPr>
      <w:r w:rsidRPr="000B1942">
        <w:rPr>
          <w:rFonts w:ascii="Balto Book" w:hAnsi="Balto Book"/>
          <w:color w:val="004987" w:themeColor="text1"/>
        </w:rPr>
        <w:lastRenderedPageBreak/>
        <w:t>Key information</w:t>
      </w:r>
      <w:bookmarkEnd w:id="19"/>
    </w:p>
    <w:p w14:paraId="0A284FB0" w14:textId="77777777" w:rsidR="000B1942" w:rsidRPr="000B1942" w:rsidRDefault="000B1942" w:rsidP="000B1942">
      <w:pPr>
        <w:pStyle w:val="Heading2"/>
        <w:rPr>
          <w:rFonts w:ascii="Balto Book" w:hAnsi="Balto Book"/>
          <w:color w:val="004987" w:themeColor="text1"/>
          <w:sz w:val="22"/>
          <w:szCs w:val="22"/>
        </w:rPr>
      </w:pPr>
      <w:bookmarkStart w:id="20" w:name="_Toc104899506"/>
      <w:r w:rsidRPr="000B1942">
        <w:rPr>
          <w:rStyle w:val="Heading1Char"/>
          <w:rFonts w:ascii="Balto Book" w:hAnsi="Balto Book"/>
          <w:b/>
          <w:color w:val="004987" w:themeColor="text1"/>
          <w:sz w:val="22"/>
          <w:szCs w:val="22"/>
        </w:rPr>
        <w:t>Discrimination</w:t>
      </w:r>
      <w:bookmarkEnd w:id="20"/>
    </w:p>
    <w:p w14:paraId="4785D2ED"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Examples of discrimination may include:</w:t>
      </w:r>
    </w:p>
    <w:p w14:paraId="73F9AC94"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Dead-naming someone (deliberately using incorrect names</w:t>
      </w:r>
      <w:proofErr w:type="gramStart"/>
      <w:r w:rsidRPr="000B1942">
        <w:rPr>
          <w:rFonts w:ascii="Balto Book" w:hAnsi="Balto Book"/>
          <w:color w:val="004987" w:themeColor="text1"/>
          <w:sz w:val="22"/>
          <w:szCs w:val="22"/>
        </w:rPr>
        <w:t>);</w:t>
      </w:r>
      <w:proofErr w:type="gramEnd"/>
    </w:p>
    <w:p w14:paraId="4C5EABD7"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Misgendering someone (using incorrect pronouns. For example, referring to someone who identifies as a woman and uses ‘she/her’ pronouns as ‘he’</w:t>
      </w:r>
      <w:proofErr w:type="gramStart"/>
      <w:r w:rsidRPr="000B1942">
        <w:rPr>
          <w:rFonts w:ascii="Balto Book" w:hAnsi="Balto Book"/>
          <w:color w:val="004987" w:themeColor="text1"/>
          <w:sz w:val="22"/>
          <w:szCs w:val="22"/>
        </w:rPr>
        <w:t>);</w:t>
      </w:r>
      <w:proofErr w:type="gramEnd"/>
    </w:p>
    <w:p w14:paraId="66F33D88" w14:textId="77777777" w:rsidR="000B1942" w:rsidRPr="000B1942" w:rsidRDefault="000B1942" w:rsidP="000B1942">
      <w:pPr>
        <w:pStyle w:val="ListParagraph"/>
        <w:numPr>
          <w:ilvl w:val="0"/>
          <w:numId w:val="29"/>
        </w:numPr>
        <w:ind w:right="-761"/>
        <w:rPr>
          <w:rFonts w:ascii="Balto Book" w:hAnsi="Balto Book"/>
          <w:color w:val="004987" w:themeColor="text1"/>
          <w:sz w:val="22"/>
          <w:szCs w:val="22"/>
        </w:rPr>
      </w:pPr>
      <w:r w:rsidRPr="000B1942">
        <w:rPr>
          <w:rFonts w:ascii="Balto Book" w:hAnsi="Balto Book"/>
          <w:color w:val="004987" w:themeColor="text1"/>
          <w:sz w:val="22"/>
          <w:szCs w:val="22"/>
        </w:rPr>
        <w:t xml:space="preserve">Invasive, inappropriate questioning about a person’s physical characteristics or their sex </w:t>
      </w:r>
      <w:proofErr w:type="gramStart"/>
      <w:r w:rsidRPr="000B1942">
        <w:rPr>
          <w:rFonts w:ascii="Balto Book" w:hAnsi="Balto Book"/>
          <w:color w:val="004987" w:themeColor="text1"/>
          <w:sz w:val="22"/>
          <w:szCs w:val="22"/>
        </w:rPr>
        <w:t>life;</w:t>
      </w:r>
      <w:proofErr w:type="gramEnd"/>
    </w:p>
    <w:p w14:paraId="1C8C6FDD"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Any form of harassment or bullying, including ridiculing or ignoring someone, because of their sexuality or gender </w:t>
      </w:r>
      <w:proofErr w:type="gramStart"/>
      <w:r w:rsidRPr="000B1942">
        <w:rPr>
          <w:rFonts w:ascii="Balto Book" w:hAnsi="Balto Book"/>
          <w:color w:val="004987" w:themeColor="text1"/>
          <w:sz w:val="22"/>
          <w:szCs w:val="22"/>
        </w:rPr>
        <w:t>identity;</w:t>
      </w:r>
      <w:proofErr w:type="gramEnd"/>
    </w:p>
    <w:p w14:paraId="52AC2283"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Denying an employee training or promotion opportunities because of their sexuality or gender </w:t>
      </w:r>
      <w:proofErr w:type="gramStart"/>
      <w:r w:rsidRPr="000B1942">
        <w:rPr>
          <w:rFonts w:ascii="Balto Book" w:hAnsi="Balto Book"/>
          <w:color w:val="004987" w:themeColor="text1"/>
          <w:sz w:val="22"/>
          <w:szCs w:val="22"/>
        </w:rPr>
        <w:t>identity;</w:t>
      </w:r>
      <w:proofErr w:type="gramEnd"/>
    </w:p>
    <w:p w14:paraId="30B4E265"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Denying access to benefits associated with club membership because of their sexuality or gender </w:t>
      </w:r>
      <w:proofErr w:type="gramStart"/>
      <w:r w:rsidRPr="000B1942">
        <w:rPr>
          <w:rFonts w:ascii="Balto Book" w:hAnsi="Balto Book"/>
          <w:color w:val="004987" w:themeColor="text1"/>
          <w:sz w:val="22"/>
          <w:szCs w:val="22"/>
        </w:rPr>
        <w:t>identity;</w:t>
      </w:r>
      <w:proofErr w:type="gramEnd"/>
    </w:p>
    <w:p w14:paraId="265DF843"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Denying participation opportunities to a Player on the basis of their sexuality or gender </w:t>
      </w:r>
      <w:proofErr w:type="gramStart"/>
      <w:r w:rsidRPr="000B1942">
        <w:rPr>
          <w:rFonts w:ascii="Balto Book" w:hAnsi="Balto Book"/>
          <w:color w:val="004987" w:themeColor="text1"/>
          <w:sz w:val="22"/>
          <w:szCs w:val="22"/>
        </w:rPr>
        <w:t>identity;</w:t>
      </w:r>
      <w:proofErr w:type="gramEnd"/>
    </w:p>
    <w:p w14:paraId="7E09E553"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Using someone’s sexuality or gender identity to discriminate against someone in team </w:t>
      </w:r>
      <w:proofErr w:type="gramStart"/>
      <w:r w:rsidRPr="000B1942">
        <w:rPr>
          <w:rFonts w:ascii="Balto Book" w:hAnsi="Balto Book"/>
          <w:color w:val="004987" w:themeColor="text1"/>
          <w:sz w:val="22"/>
          <w:szCs w:val="22"/>
        </w:rPr>
        <w:t>selections;</w:t>
      </w:r>
      <w:proofErr w:type="gramEnd"/>
    </w:p>
    <w:p w14:paraId="5CAF89D3"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Changing the nature of someone’s job or club responsibilities, such as taking them off customer service duties, because of their sexuality or gender identity.</w:t>
      </w:r>
    </w:p>
    <w:p w14:paraId="55475A6A" w14:textId="77777777" w:rsidR="000B1942" w:rsidRPr="000B1942" w:rsidRDefault="000B1942" w:rsidP="000B1942">
      <w:pPr>
        <w:rPr>
          <w:rFonts w:ascii="Balto Book" w:hAnsi="Balto Book"/>
          <w:i/>
          <w:color w:val="004987" w:themeColor="text1"/>
          <w:sz w:val="22"/>
          <w:szCs w:val="22"/>
        </w:rPr>
      </w:pPr>
    </w:p>
    <w:p w14:paraId="0057849B" w14:textId="4CEE20D9" w:rsidR="000B1942" w:rsidRPr="000B1942" w:rsidRDefault="000B1942" w:rsidP="000B1942">
      <w:pPr>
        <w:pStyle w:val="Heading2"/>
        <w:rPr>
          <w:rFonts w:ascii="Balto Book" w:hAnsi="Balto Book"/>
          <w:color w:val="004987" w:themeColor="text1"/>
          <w:sz w:val="22"/>
          <w:szCs w:val="22"/>
        </w:rPr>
      </w:pPr>
      <w:bookmarkStart w:id="21" w:name="_Toc104899507"/>
      <w:r w:rsidRPr="000B1942">
        <w:rPr>
          <w:rFonts w:ascii="Balto Book" w:hAnsi="Balto Book"/>
          <w:color w:val="004987" w:themeColor="text1"/>
          <w:sz w:val="22"/>
          <w:szCs w:val="22"/>
        </w:rPr>
        <w:t>Best Practice for use of toilets, change rooms and other facilities</w:t>
      </w:r>
      <w:bookmarkEnd w:id="21"/>
    </w:p>
    <w:p w14:paraId="3886CD54"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A significant barrier to sports participation for transgender and gender diverse people is the lack of access to appropriate facilities. Transgender and gender diverse people are also at </w:t>
      </w:r>
      <w:hyperlink r:id="rId19" w:history="1">
        <w:r w:rsidRPr="000B1942">
          <w:rPr>
            <w:rStyle w:val="Hyperlink"/>
            <w:rFonts w:ascii="Balto Book" w:hAnsi="Balto Book"/>
            <w:color w:val="004987" w:themeColor="text1"/>
            <w:sz w:val="22"/>
            <w:szCs w:val="22"/>
          </w:rPr>
          <w:t>high risk of being victimised, assaulted or harassed</w:t>
        </w:r>
      </w:hyperlink>
      <w:r w:rsidRPr="000B1942">
        <w:rPr>
          <w:rFonts w:ascii="Balto Book" w:hAnsi="Balto Book"/>
          <w:color w:val="004987" w:themeColor="text1"/>
          <w:sz w:val="22"/>
          <w:szCs w:val="22"/>
        </w:rPr>
        <w:t xml:space="preserve"> in toilets and change rooms.</w:t>
      </w:r>
    </w:p>
    <w:p w14:paraId="267FF100" w14:textId="77777777" w:rsidR="000B1942" w:rsidRPr="000B1942" w:rsidRDefault="000B1942" w:rsidP="000B1942">
      <w:pPr>
        <w:rPr>
          <w:rFonts w:ascii="Balto Book" w:hAnsi="Balto Book"/>
          <w:color w:val="004987" w:themeColor="text1"/>
          <w:sz w:val="22"/>
          <w:szCs w:val="22"/>
        </w:rPr>
      </w:pPr>
    </w:p>
    <w:p w14:paraId="154D5AEE"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All Players, Participants, </w:t>
      </w:r>
      <w:proofErr w:type="gramStart"/>
      <w:r w:rsidRPr="000B1942">
        <w:rPr>
          <w:rFonts w:ascii="Balto Book" w:hAnsi="Balto Book"/>
          <w:color w:val="004987" w:themeColor="text1"/>
          <w:sz w:val="22"/>
          <w:szCs w:val="22"/>
        </w:rPr>
        <w:t>Employees</w:t>
      </w:r>
      <w:proofErr w:type="gramEnd"/>
      <w:r w:rsidRPr="000B1942">
        <w:rPr>
          <w:rFonts w:ascii="Balto Book" w:hAnsi="Balto Book"/>
          <w:color w:val="004987" w:themeColor="text1"/>
          <w:sz w:val="22"/>
          <w:szCs w:val="22"/>
        </w:rPr>
        <w:t xml:space="preserve"> and any other person associated with a club or organisation are entitled to use toilets, change rooms and other facilities in accordance with their gender identity. There is also a strong preference for privacy in using facilities, which is the case for many people regardless of whether they are part of the transgender or gender diverse community or not. People who identify as non-binary may prefer to use unisex or </w:t>
      </w:r>
      <w:proofErr w:type="gramStart"/>
      <w:r w:rsidRPr="000B1942">
        <w:rPr>
          <w:rFonts w:ascii="Balto Book" w:hAnsi="Balto Book"/>
          <w:color w:val="004987" w:themeColor="text1"/>
          <w:sz w:val="22"/>
          <w:szCs w:val="22"/>
        </w:rPr>
        <w:t>gender neutral</w:t>
      </w:r>
      <w:proofErr w:type="gramEnd"/>
      <w:r w:rsidRPr="000B1942">
        <w:rPr>
          <w:rFonts w:ascii="Balto Book" w:hAnsi="Balto Book"/>
          <w:color w:val="004987" w:themeColor="text1"/>
          <w:sz w:val="22"/>
          <w:szCs w:val="22"/>
        </w:rPr>
        <w:t xml:space="preserve"> facilities.</w:t>
      </w:r>
    </w:p>
    <w:p w14:paraId="53A60C57" w14:textId="77777777" w:rsidR="000B1942" w:rsidRPr="000B1942" w:rsidRDefault="000B1942" w:rsidP="000B1942">
      <w:pPr>
        <w:rPr>
          <w:rFonts w:ascii="Balto Book" w:hAnsi="Balto Book"/>
          <w:color w:val="004987" w:themeColor="text1"/>
          <w:sz w:val="22"/>
          <w:szCs w:val="22"/>
        </w:rPr>
      </w:pPr>
    </w:p>
    <w:p w14:paraId="24344212"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Clubs and organisations can make their facilities more inclusive of all people in </w:t>
      </w:r>
      <w:proofErr w:type="gramStart"/>
      <w:r w:rsidRPr="000B1942">
        <w:rPr>
          <w:rFonts w:ascii="Balto Book" w:hAnsi="Balto Book"/>
          <w:color w:val="004987" w:themeColor="text1"/>
          <w:sz w:val="22"/>
          <w:szCs w:val="22"/>
        </w:rPr>
        <w:t>a number of</w:t>
      </w:r>
      <w:proofErr w:type="gramEnd"/>
      <w:r w:rsidRPr="000B1942">
        <w:rPr>
          <w:rFonts w:ascii="Balto Book" w:hAnsi="Balto Book"/>
          <w:color w:val="004987" w:themeColor="text1"/>
          <w:sz w:val="22"/>
          <w:szCs w:val="22"/>
        </w:rPr>
        <w:t xml:space="preserve"> ways including:</w:t>
      </w:r>
    </w:p>
    <w:p w14:paraId="03D76590"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Changing signage on facilities to offer a unisex or </w:t>
      </w:r>
      <w:proofErr w:type="gramStart"/>
      <w:r w:rsidRPr="000B1942">
        <w:rPr>
          <w:rFonts w:ascii="Balto Book" w:hAnsi="Balto Book"/>
          <w:color w:val="004987" w:themeColor="text1"/>
          <w:sz w:val="22"/>
          <w:szCs w:val="22"/>
        </w:rPr>
        <w:t>gender neutral</w:t>
      </w:r>
      <w:proofErr w:type="gramEnd"/>
      <w:r w:rsidRPr="000B1942">
        <w:rPr>
          <w:rFonts w:ascii="Balto Book" w:hAnsi="Balto Book"/>
          <w:color w:val="004987" w:themeColor="text1"/>
          <w:sz w:val="22"/>
          <w:szCs w:val="22"/>
        </w:rPr>
        <w:t xml:space="preserve"> facility, preferably without co-locating it with an accessible facility or family facility;</w:t>
      </w:r>
    </w:p>
    <w:p w14:paraId="7960018D"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Improving change room facilities with private changing and bathroom spaces (examples include, cubicle shower/change rooms, shower curtains, room dividers</w:t>
      </w:r>
      <w:proofErr w:type="gramStart"/>
      <w:r w:rsidRPr="000B1942">
        <w:rPr>
          <w:rFonts w:ascii="Balto Book" w:hAnsi="Balto Book"/>
          <w:color w:val="004987" w:themeColor="text1"/>
          <w:sz w:val="22"/>
          <w:szCs w:val="22"/>
        </w:rPr>
        <w:t>);</w:t>
      </w:r>
      <w:proofErr w:type="gramEnd"/>
    </w:p>
    <w:p w14:paraId="73287FEC"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Including sanitary bins in all facilities.</w:t>
      </w:r>
      <w:r w:rsidRPr="000B1942">
        <w:rPr>
          <w:rFonts w:ascii="Balto Book" w:hAnsi="Balto Book"/>
          <w:color w:val="004987" w:themeColor="text1"/>
          <w:sz w:val="22"/>
          <w:szCs w:val="22"/>
        </w:rPr>
        <w:br/>
      </w:r>
    </w:p>
    <w:p w14:paraId="37CC6F37" w14:textId="666F112C" w:rsidR="000B1942" w:rsidRPr="000B1942" w:rsidRDefault="000B1942" w:rsidP="000B1942">
      <w:pPr>
        <w:pStyle w:val="Heading2"/>
        <w:rPr>
          <w:rFonts w:ascii="Balto Book" w:hAnsi="Balto Book"/>
          <w:color w:val="004987" w:themeColor="text1"/>
          <w:sz w:val="22"/>
          <w:szCs w:val="22"/>
        </w:rPr>
      </w:pPr>
      <w:bookmarkStart w:id="22" w:name="_Toc104899508"/>
      <w:r w:rsidRPr="000B1942">
        <w:rPr>
          <w:rFonts w:ascii="Balto Book" w:hAnsi="Balto Book"/>
          <w:color w:val="004987" w:themeColor="text1"/>
          <w:sz w:val="22"/>
          <w:szCs w:val="22"/>
        </w:rPr>
        <w:t>Participation in single sex competitions</w:t>
      </w:r>
      <w:bookmarkEnd w:id="22"/>
    </w:p>
    <w:p w14:paraId="38D3699F"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Clubs or organisations should aim to provide mixed or </w:t>
      </w:r>
      <w:proofErr w:type="gramStart"/>
      <w:r w:rsidRPr="000B1942">
        <w:rPr>
          <w:rFonts w:ascii="Balto Book" w:hAnsi="Balto Book"/>
          <w:color w:val="004987" w:themeColor="text1"/>
          <w:sz w:val="22"/>
          <w:szCs w:val="22"/>
        </w:rPr>
        <w:t>gender neutral</w:t>
      </w:r>
      <w:proofErr w:type="gramEnd"/>
      <w:r w:rsidRPr="000B1942">
        <w:rPr>
          <w:rFonts w:ascii="Balto Book" w:hAnsi="Balto Book"/>
          <w:color w:val="004987" w:themeColor="text1"/>
          <w:sz w:val="22"/>
          <w:szCs w:val="22"/>
        </w:rPr>
        <w:t xml:space="preserve"> teams where possible. In these teams, participation is not dictated by gender identity. In instances where only single sex competitions have been offered, Players should be supported to participate in teams in accordance with their gender identity and non-binary players should be supported to play in a team they feel most comfortable in.</w:t>
      </w:r>
    </w:p>
    <w:p w14:paraId="2187CE08" w14:textId="77777777" w:rsidR="000B1942" w:rsidRPr="00C41DDE" w:rsidRDefault="000B1942" w:rsidP="000B1942">
      <w:pPr>
        <w:rPr>
          <w:sz w:val="22"/>
          <w:szCs w:val="22"/>
        </w:rPr>
      </w:pPr>
    </w:p>
    <w:p w14:paraId="71F7D781" w14:textId="77777777" w:rsidR="000B1942" w:rsidRDefault="000B1942" w:rsidP="000B1942">
      <w:pPr>
        <w:rPr>
          <w:rFonts w:eastAsiaTheme="majorEastAsia" w:cstheme="majorBidi"/>
          <w:i/>
          <w:color w:val="004987" w:themeColor="text1"/>
          <w:sz w:val="22"/>
          <w:szCs w:val="22"/>
        </w:rPr>
      </w:pPr>
      <w:r>
        <w:rPr>
          <w:sz w:val="22"/>
          <w:szCs w:val="22"/>
        </w:rPr>
        <w:br w:type="page"/>
      </w:r>
    </w:p>
    <w:p w14:paraId="1E1B8C3E" w14:textId="4DF2A4BE" w:rsidR="000B1942" w:rsidRPr="000B1942" w:rsidRDefault="000B1942" w:rsidP="000B1942">
      <w:pPr>
        <w:pStyle w:val="Heading2"/>
        <w:rPr>
          <w:rFonts w:ascii="Balto Book" w:hAnsi="Balto Book"/>
          <w:color w:val="004987" w:themeColor="text1"/>
          <w:sz w:val="22"/>
          <w:szCs w:val="22"/>
        </w:rPr>
      </w:pPr>
      <w:bookmarkStart w:id="23" w:name="_Toc104899509"/>
      <w:r w:rsidRPr="000B1942">
        <w:rPr>
          <w:rFonts w:ascii="Balto Book" w:hAnsi="Balto Book"/>
          <w:color w:val="004987" w:themeColor="text1"/>
          <w:sz w:val="22"/>
          <w:szCs w:val="22"/>
        </w:rPr>
        <w:lastRenderedPageBreak/>
        <w:t>Uniforms</w:t>
      </w:r>
      <w:bookmarkEnd w:id="23"/>
    </w:p>
    <w:p w14:paraId="21DFE2EB"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Uniforms can be an important part of sports participation (for example, in identifying team members). All Players, Participants, </w:t>
      </w:r>
      <w:proofErr w:type="gramStart"/>
      <w:r w:rsidRPr="000B1942">
        <w:rPr>
          <w:rFonts w:ascii="Balto Book" w:hAnsi="Balto Book"/>
          <w:color w:val="004987" w:themeColor="text1"/>
          <w:sz w:val="22"/>
          <w:szCs w:val="22"/>
        </w:rPr>
        <w:t>Employees</w:t>
      </w:r>
      <w:proofErr w:type="gramEnd"/>
      <w:r w:rsidRPr="000B1942">
        <w:rPr>
          <w:rFonts w:ascii="Balto Book" w:hAnsi="Balto Book"/>
          <w:color w:val="004987" w:themeColor="text1"/>
          <w:sz w:val="22"/>
          <w:szCs w:val="22"/>
        </w:rPr>
        <w:t xml:space="preserve"> or any other person associated with a club or organisation should be able to participate in a uniform they feel most comfortable wearing. Uniform choice can be made more inclusive by:</w:t>
      </w:r>
    </w:p>
    <w:p w14:paraId="25111449"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Removing the need for differences between men’s and women’s uniforms</w:t>
      </w:r>
    </w:p>
    <w:p w14:paraId="1B43EFDE"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Providing a range of uniform styles to choose from</w:t>
      </w:r>
    </w:p>
    <w:p w14:paraId="1855C5BB"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Providing a range of sizes to choose from.</w:t>
      </w:r>
    </w:p>
    <w:p w14:paraId="2D8F659C" w14:textId="77777777" w:rsidR="000B1942" w:rsidRPr="000B1942" w:rsidRDefault="000B1942" w:rsidP="000B1942">
      <w:pPr>
        <w:rPr>
          <w:rFonts w:ascii="Balto Book" w:hAnsi="Balto Book"/>
          <w:color w:val="004987" w:themeColor="text1"/>
          <w:sz w:val="22"/>
          <w:szCs w:val="22"/>
        </w:rPr>
      </w:pPr>
    </w:p>
    <w:p w14:paraId="5474A4A0" w14:textId="70A6EC1B" w:rsidR="000B1942" w:rsidRPr="000B1942" w:rsidRDefault="000B1942" w:rsidP="000B1942">
      <w:pPr>
        <w:pStyle w:val="Heading2"/>
        <w:rPr>
          <w:rFonts w:ascii="Balto Book" w:hAnsi="Balto Book"/>
          <w:color w:val="004987" w:themeColor="text1"/>
          <w:sz w:val="22"/>
          <w:szCs w:val="22"/>
        </w:rPr>
      </w:pPr>
      <w:bookmarkStart w:id="24" w:name="_Toc104899510"/>
      <w:r w:rsidRPr="000B1942">
        <w:rPr>
          <w:rFonts w:ascii="Balto Book" w:hAnsi="Balto Book"/>
          <w:color w:val="004987" w:themeColor="text1"/>
          <w:sz w:val="22"/>
          <w:szCs w:val="22"/>
        </w:rPr>
        <w:t>Collecting information (membership forms)</w:t>
      </w:r>
      <w:bookmarkEnd w:id="24"/>
    </w:p>
    <w:p w14:paraId="19DC7142"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Information collection processes can be modified to be more inclusive of transgender and gender diverse people and respect the privacy of all sports participants. </w:t>
      </w:r>
    </w:p>
    <w:p w14:paraId="38F1B05E" w14:textId="77777777" w:rsidR="000B1942" w:rsidRPr="000B1942" w:rsidRDefault="000B1942" w:rsidP="000B1942">
      <w:pPr>
        <w:rPr>
          <w:rFonts w:ascii="Balto Book" w:hAnsi="Balto Book"/>
          <w:color w:val="004987" w:themeColor="text1"/>
          <w:sz w:val="22"/>
          <w:szCs w:val="22"/>
        </w:rPr>
      </w:pPr>
    </w:p>
    <w:p w14:paraId="2B07D340"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Information collection can be made more inclusive by:</w:t>
      </w:r>
    </w:p>
    <w:p w14:paraId="66401491"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Only collecting personal information if it is </w:t>
      </w:r>
      <w:proofErr w:type="gramStart"/>
      <w:r w:rsidRPr="000B1942">
        <w:rPr>
          <w:rFonts w:ascii="Balto Book" w:hAnsi="Balto Book"/>
          <w:color w:val="004987" w:themeColor="text1"/>
          <w:sz w:val="22"/>
          <w:szCs w:val="22"/>
        </w:rPr>
        <w:t>absolutely necessary</w:t>
      </w:r>
      <w:proofErr w:type="gramEnd"/>
      <w:r w:rsidRPr="000B1942">
        <w:rPr>
          <w:rFonts w:ascii="Balto Book" w:hAnsi="Balto Book"/>
          <w:color w:val="004987" w:themeColor="text1"/>
          <w:sz w:val="22"/>
          <w:szCs w:val="22"/>
        </w:rPr>
        <w:t xml:space="preserve"> for fulfilling a legitimate aim of the organisation</w:t>
      </w:r>
    </w:p>
    <w:p w14:paraId="4361E21B"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Accepting legal declarations (such as a statutory declaration) in place of identity documents (such as a passport or birth certificate) to verify characteristics such as age, </w:t>
      </w:r>
      <w:proofErr w:type="gramStart"/>
      <w:r w:rsidRPr="000B1942">
        <w:rPr>
          <w:rFonts w:ascii="Balto Book" w:hAnsi="Balto Book"/>
          <w:color w:val="004987" w:themeColor="text1"/>
          <w:sz w:val="22"/>
          <w:szCs w:val="22"/>
        </w:rPr>
        <w:t>name</w:t>
      </w:r>
      <w:proofErr w:type="gramEnd"/>
      <w:r w:rsidRPr="000B1942">
        <w:rPr>
          <w:rFonts w:ascii="Balto Book" w:hAnsi="Balto Book"/>
          <w:color w:val="004987" w:themeColor="text1"/>
          <w:sz w:val="22"/>
          <w:szCs w:val="22"/>
        </w:rPr>
        <w:t xml:space="preserve"> or gender</w:t>
      </w:r>
    </w:p>
    <w:p w14:paraId="1D2C0113"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Providing the option for participants to select an alternative gender option on registration forms (for example, an option for ‘man, ‘woman, ‘non-binary’)</w:t>
      </w:r>
    </w:p>
    <w:p w14:paraId="3C31F285"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Asking for a ‘preferred name’ on registration forms</w:t>
      </w:r>
    </w:p>
    <w:p w14:paraId="6331B021"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Providing an opportunity to nominate which pronouns someone uses on registration forms (for example, an option for ‘he/him,’ ‘she/her,’ ‘they/them’)</w:t>
      </w:r>
    </w:p>
    <w:p w14:paraId="043EDDB3"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Securely storing all personal information with regards to someone who is transgender or gender diverse in accordance with all other private information and not disclosing information about someone’s status or identity with others, unless </w:t>
      </w:r>
      <w:proofErr w:type="gramStart"/>
      <w:r w:rsidRPr="000B1942">
        <w:rPr>
          <w:rFonts w:ascii="Balto Book" w:hAnsi="Balto Book"/>
          <w:color w:val="004987" w:themeColor="text1"/>
          <w:sz w:val="22"/>
          <w:szCs w:val="22"/>
        </w:rPr>
        <w:t>absolutely necessary</w:t>
      </w:r>
      <w:proofErr w:type="gramEnd"/>
      <w:r w:rsidRPr="000B1942">
        <w:rPr>
          <w:rFonts w:ascii="Balto Book" w:hAnsi="Balto Book"/>
          <w:color w:val="004987" w:themeColor="text1"/>
          <w:sz w:val="22"/>
          <w:szCs w:val="22"/>
        </w:rPr>
        <w:t xml:space="preserve"> to fulfil a legitimate aim of the organisation.</w:t>
      </w:r>
    </w:p>
    <w:p w14:paraId="7ACBCB3B" w14:textId="77777777" w:rsidR="000B1942" w:rsidRPr="000B1942" w:rsidRDefault="000B1942" w:rsidP="000B1942">
      <w:pPr>
        <w:rPr>
          <w:rFonts w:ascii="Balto Book" w:hAnsi="Balto Book"/>
          <w:color w:val="004987" w:themeColor="text1"/>
          <w:sz w:val="22"/>
          <w:szCs w:val="22"/>
        </w:rPr>
      </w:pPr>
    </w:p>
    <w:p w14:paraId="009E2278" w14:textId="01DEA4AC" w:rsidR="000B1942" w:rsidRPr="000B1942" w:rsidRDefault="000B1942" w:rsidP="000B1942">
      <w:pPr>
        <w:pStyle w:val="Heading2"/>
        <w:rPr>
          <w:rFonts w:ascii="Balto Book" w:hAnsi="Balto Book"/>
          <w:color w:val="004987" w:themeColor="text1"/>
          <w:sz w:val="22"/>
          <w:szCs w:val="22"/>
        </w:rPr>
      </w:pPr>
      <w:bookmarkStart w:id="25" w:name="_Toc104899511"/>
      <w:r w:rsidRPr="000B1942">
        <w:rPr>
          <w:rFonts w:ascii="Balto Book" w:hAnsi="Balto Book"/>
          <w:color w:val="004987" w:themeColor="text1"/>
          <w:sz w:val="22"/>
          <w:szCs w:val="22"/>
        </w:rPr>
        <w:t>Inclusive language</w:t>
      </w:r>
      <w:bookmarkEnd w:id="25"/>
    </w:p>
    <w:p w14:paraId="4D9D1582"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Inclusive language is a powerful tool for acknowledgement and respecting diversity in sex, </w:t>
      </w:r>
      <w:proofErr w:type="gramStart"/>
      <w:r w:rsidRPr="000B1942">
        <w:rPr>
          <w:rFonts w:ascii="Balto Book" w:hAnsi="Balto Book"/>
          <w:color w:val="004987" w:themeColor="text1"/>
          <w:sz w:val="22"/>
          <w:szCs w:val="22"/>
        </w:rPr>
        <w:t>sexuality</w:t>
      </w:r>
      <w:proofErr w:type="gramEnd"/>
      <w:r w:rsidRPr="000B1942">
        <w:rPr>
          <w:rFonts w:ascii="Balto Book" w:hAnsi="Balto Book"/>
          <w:color w:val="004987" w:themeColor="text1"/>
          <w:sz w:val="22"/>
          <w:szCs w:val="22"/>
        </w:rPr>
        <w:t xml:space="preserve"> and gender identity. It ensures people are not left feeling isolated or disrespected in written and verbal communication. </w:t>
      </w:r>
    </w:p>
    <w:p w14:paraId="1E4EF3BF" w14:textId="77777777" w:rsidR="000B1942" w:rsidRPr="000B1942" w:rsidRDefault="000B1942" w:rsidP="000B1942">
      <w:pPr>
        <w:rPr>
          <w:rFonts w:ascii="Balto Book" w:hAnsi="Balto Book"/>
          <w:color w:val="004987" w:themeColor="text1"/>
          <w:sz w:val="22"/>
          <w:szCs w:val="22"/>
        </w:rPr>
      </w:pPr>
    </w:p>
    <w:p w14:paraId="55E9AB52"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People often make assumptions about someone’s sex, </w:t>
      </w:r>
      <w:proofErr w:type="gramStart"/>
      <w:r w:rsidRPr="000B1942">
        <w:rPr>
          <w:rFonts w:ascii="Balto Book" w:hAnsi="Balto Book"/>
          <w:color w:val="004987" w:themeColor="text1"/>
          <w:sz w:val="22"/>
          <w:szCs w:val="22"/>
        </w:rPr>
        <w:t>sexuality</w:t>
      </w:r>
      <w:proofErr w:type="gramEnd"/>
      <w:r w:rsidRPr="000B1942">
        <w:rPr>
          <w:rFonts w:ascii="Balto Book" w:hAnsi="Balto Book"/>
          <w:color w:val="004987" w:themeColor="text1"/>
          <w:sz w:val="22"/>
          <w:szCs w:val="22"/>
        </w:rPr>
        <w:t xml:space="preserve"> or gender identity on the basis of their appearance or pre-existing societal expectations. Incorrect assumptions can be avoided by adjusting language to be more inclusive. If you make an incorrect assumption or use incorrect pronouns to address someone, quickly apologise and continue the conversation. Examples of adjusting language to be more inclusive include: </w:t>
      </w:r>
    </w:p>
    <w:p w14:paraId="005E46D4"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Person first – refer to the individual by their affirmed </w:t>
      </w:r>
      <w:proofErr w:type="gramStart"/>
      <w:r w:rsidRPr="000B1942">
        <w:rPr>
          <w:rFonts w:ascii="Balto Book" w:hAnsi="Balto Book"/>
          <w:color w:val="004987" w:themeColor="text1"/>
          <w:sz w:val="22"/>
          <w:szCs w:val="22"/>
        </w:rPr>
        <w:t>name;</w:t>
      </w:r>
      <w:proofErr w:type="gramEnd"/>
    </w:p>
    <w:p w14:paraId="3BCFE4EB"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Avoid using gendered terms such as ‘husband’ and ‘girlfriend’ to refer to someone’s relationship and use words such as ‘partner</w:t>
      </w:r>
      <w:proofErr w:type="gramStart"/>
      <w:r w:rsidRPr="000B1942">
        <w:rPr>
          <w:rFonts w:ascii="Balto Book" w:hAnsi="Balto Book"/>
          <w:color w:val="004987" w:themeColor="text1"/>
          <w:sz w:val="22"/>
          <w:szCs w:val="22"/>
        </w:rPr>
        <w:t>’;</w:t>
      </w:r>
      <w:proofErr w:type="gramEnd"/>
    </w:p>
    <w:p w14:paraId="318DE42A"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Avoid using gendered terms such as ‘mum and dad’ and opt for ‘parents or guardians’ when referring to a child’s </w:t>
      </w:r>
      <w:proofErr w:type="gramStart"/>
      <w:r w:rsidRPr="000B1942">
        <w:rPr>
          <w:rFonts w:ascii="Balto Book" w:hAnsi="Balto Book"/>
          <w:color w:val="004987" w:themeColor="text1"/>
          <w:sz w:val="22"/>
          <w:szCs w:val="22"/>
        </w:rPr>
        <w:t>parents;</w:t>
      </w:r>
      <w:proofErr w:type="gramEnd"/>
    </w:p>
    <w:p w14:paraId="2B76EA7D" w14:textId="77777777" w:rsidR="000B1942" w:rsidRPr="000B1942" w:rsidRDefault="000B1942" w:rsidP="000B1942">
      <w:pPr>
        <w:pStyle w:val="ListParagraph"/>
        <w:numPr>
          <w:ilvl w:val="0"/>
          <w:numId w:val="29"/>
        </w:numPr>
        <w:rPr>
          <w:rFonts w:ascii="Balto Book" w:hAnsi="Balto Book"/>
          <w:color w:val="004987" w:themeColor="text1"/>
          <w:sz w:val="22"/>
          <w:szCs w:val="22"/>
        </w:rPr>
      </w:pPr>
      <w:r w:rsidRPr="000B1942">
        <w:rPr>
          <w:rFonts w:ascii="Balto Book" w:hAnsi="Balto Book"/>
          <w:color w:val="004987" w:themeColor="text1"/>
          <w:sz w:val="22"/>
          <w:szCs w:val="22"/>
        </w:rPr>
        <w:t>Learn the usual personal pronouns people use to identify themselves:</w:t>
      </w:r>
    </w:p>
    <w:p w14:paraId="0C0E7EFA" w14:textId="77777777" w:rsidR="000B1942" w:rsidRPr="000B1942" w:rsidRDefault="000B1942" w:rsidP="000B1942">
      <w:pPr>
        <w:pStyle w:val="ListParagraph"/>
        <w:numPr>
          <w:ilvl w:val="1"/>
          <w:numId w:val="29"/>
        </w:numPr>
        <w:rPr>
          <w:rFonts w:ascii="Balto Book" w:hAnsi="Balto Book"/>
          <w:color w:val="004987" w:themeColor="text1"/>
          <w:sz w:val="22"/>
          <w:szCs w:val="22"/>
        </w:rPr>
      </w:pPr>
      <w:r w:rsidRPr="000B1942">
        <w:rPr>
          <w:rFonts w:ascii="Balto Book" w:hAnsi="Balto Book"/>
          <w:color w:val="004987" w:themeColor="text1"/>
          <w:sz w:val="22"/>
          <w:szCs w:val="22"/>
        </w:rPr>
        <w:t>Identifying as a man: he/him</w:t>
      </w:r>
    </w:p>
    <w:p w14:paraId="2329EDD3" w14:textId="77777777" w:rsidR="000B1942" w:rsidRPr="000B1942" w:rsidRDefault="000B1942" w:rsidP="000B1942">
      <w:pPr>
        <w:pStyle w:val="ListParagraph"/>
        <w:numPr>
          <w:ilvl w:val="1"/>
          <w:numId w:val="29"/>
        </w:numPr>
        <w:rPr>
          <w:rFonts w:ascii="Balto Book" w:hAnsi="Balto Book"/>
          <w:color w:val="004987" w:themeColor="text1"/>
          <w:sz w:val="22"/>
          <w:szCs w:val="22"/>
        </w:rPr>
      </w:pPr>
      <w:r w:rsidRPr="000B1942">
        <w:rPr>
          <w:rFonts w:ascii="Balto Book" w:hAnsi="Balto Book"/>
          <w:color w:val="004987" w:themeColor="text1"/>
          <w:sz w:val="22"/>
          <w:szCs w:val="22"/>
        </w:rPr>
        <w:t>Identifying as a woman: she/her</w:t>
      </w:r>
    </w:p>
    <w:p w14:paraId="1A95898D" w14:textId="77777777" w:rsidR="000B1942" w:rsidRPr="000B1942" w:rsidRDefault="000B1942" w:rsidP="000B1942">
      <w:pPr>
        <w:pStyle w:val="ListParagraph"/>
        <w:numPr>
          <w:ilvl w:val="1"/>
          <w:numId w:val="29"/>
        </w:numPr>
        <w:rPr>
          <w:rFonts w:ascii="Balto Book" w:hAnsi="Balto Book"/>
          <w:color w:val="004987" w:themeColor="text1"/>
          <w:sz w:val="22"/>
          <w:szCs w:val="22"/>
        </w:rPr>
      </w:pPr>
      <w:r w:rsidRPr="000B1942">
        <w:rPr>
          <w:rFonts w:ascii="Balto Book" w:hAnsi="Balto Book"/>
          <w:color w:val="004987" w:themeColor="text1"/>
          <w:sz w:val="22"/>
          <w:szCs w:val="22"/>
        </w:rPr>
        <w:t xml:space="preserve">Identifying as neither a man </w:t>
      </w:r>
      <w:proofErr w:type="gramStart"/>
      <w:r w:rsidRPr="000B1942">
        <w:rPr>
          <w:rFonts w:ascii="Balto Book" w:hAnsi="Balto Book"/>
          <w:color w:val="004987" w:themeColor="text1"/>
          <w:sz w:val="22"/>
          <w:szCs w:val="22"/>
        </w:rPr>
        <w:t>or</w:t>
      </w:r>
      <w:proofErr w:type="gramEnd"/>
      <w:r w:rsidRPr="000B1942">
        <w:rPr>
          <w:rFonts w:ascii="Balto Book" w:hAnsi="Balto Book"/>
          <w:color w:val="004987" w:themeColor="text1"/>
          <w:sz w:val="22"/>
          <w:szCs w:val="22"/>
        </w:rPr>
        <w:t xml:space="preserve"> woman: they/them</w:t>
      </w:r>
    </w:p>
    <w:p w14:paraId="75CAAE27" w14:textId="77777777" w:rsidR="000B1942" w:rsidRPr="00C41DDE" w:rsidRDefault="000B1942" w:rsidP="000B1942">
      <w:pPr>
        <w:pStyle w:val="ListParagraph"/>
        <w:numPr>
          <w:ilvl w:val="0"/>
          <w:numId w:val="29"/>
        </w:numPr>
        <w:rPr>
          <w:sz w:val="22"/>
          <w:szCs w:val="22"/>
        </w:rPr>
      </w:pPr>
      <w:r w:rsidRPr="000B1942">
        <w:rPr>
          <w:rFonts w:ascii="Balto Book" w:hAnsi="Balto Book"/>
          <w:color w:val="004987" w:themeColor="text1"/>
          <w:sz w:val="22"/>
          <w:szCs w:val="22"/>
        </w:rPr>
        <w:t>If you are unsure of someone’s personal pronouns, you can politely ask which pronouns they use.</w:t>
      </w:r>
      <w:r w:rsidRPr="000B1942">
        <w:rPr>
          <w:rFonts w:ascii="Balto Book" w:hAnsi="Balto Book"/>
          <w:color w:val="004987" w:themeColor="text1"/>
          <w:sz w:val="22"/>
          <w:szCs w:val="22"/>
        </w:rPr>
        <w:br/>
      </w:r>
    </w:p>
    <w:p w14:paraId="2A044DA5" w14:textId="555FFFF3" w:rsidR="000B1942" w:rsidRPr="000B1942" w:rsidRDefault="000B1942" w:rsidP="000B1942">
      <w:pPr>
        <w:pStyle w:val="Heading2"/>
        <w:rPr>
          <w:rFonts w:ascii="Balto Book" w:hAnsi="Balto Book"/>
          <w:color w:val="004987" w:themeColor="text1"/>
          <w:sz w:val="22"/>
          <w:szCs w:val="22"/>
        </w:rPr>
      </w:pPr>
      <w:bookmarkStart w:id="26" w:name="_Toc104899512"/>
      <w:r w:rsidRPr="000B1942">
        <w:rPr>
          <w:rFonts w:ascii="Balto Book" w:hAnsi="Balto Book"/>
          <w:color w:val="004987" w:themeColor="text1"/>
          <w:sz w:val="22"/>
          <w:szCs w:val="22"/>
        </w:rPr>
        <w:t>Know your community</w:t>
      </w:r>
      <w:bookmarkEnd w:id="26"/>
    </w:p>
    <w:p w14:paraId="02237B67"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Within your community there are </w:t>
      </w:r>
      <w:proofErr w:type="gramStart"/>
      <w:r w:rsidRPr="000B1942">
        <w:rPr>
          <w:rFonts w:ascii="Balto Book" w:hAnsi="Balto Book"/>
          <w:color w:val="004987" w:themeColor="text1"/>
          <w:sz w:val="22"/>
          <w:szCs w:val="22"/>
        </w:rPr>
        <w:t>a number of</w:t>
      </w:r>
      <w:proofErr w:type="gramEnd"/>
      <w:r w:rsidRPr="000B1942">
        <w:rPr>
          <w:rFonts w:ascii="Balto Book" w:hAnsi="Balto Book"/>
          <w:color w:val="004987" w:themeColor="text1"/>
          <w:sz w:val="22"/>
          <w:szCs w:val="22"/>
        </w:rPr>
        <w:t xml:space="preserve"> organisations, groups and other clubs that exist to support the LGBTI+ community. Organisations like this include not for profit organisations, groups within local councils and LGBTI+ specific sporting clubs. Learn about the organisations in your community, reach out to them and start building relationships. Building a positive relationship with local communities will bring people of diverse identities into your club environment. </w:t>
      </w:r>
    </w:p>
    <w:p w14:paraId="2641C455" w14:textId="77777777" w:rsidR="000B1942" w:rsidRPr="00C41DDE" w:rsidRDefault="000B1942" w:rsidP="000B1942">
      <w:pPr>
        <w:rPr>
          <w:sz w:val="22"/>
          <w:szCs w:val="22"/>
        </w:rPr>
      </w:pPr>
    </w:p>
    <w:p w14:paraId="128AA378" w14:textId="6E886DF3" w:rsidR="000B1942" w:rsidRPr="000B1942" w:rsidRDefault="000B1942" w:rsidP="000B1942">
      <w:pPr>
        <w:pStyle w:val="Heading2"/>
        <w:rPr>
          <w:rFonts w:ascii="Balto Book" w:hAnsi="Balto Book"/>
          <w:color w:val="004987" w:themeColor="text1"/>
          <w:sz w:val="22"/>
          <w:szCs w:val="22"/>
        </w:rPr>
      </w:pPr>
      <w:bookmarkStart w:id="27" w:name="_Toc104899513"/>
      <w:r w:rsidRPr="000B1942">
        <w:rPr>
          <w:rFonts w:ascii="Balto Book" w:hAnsi="Balto Book"/>
          <w:color w:val="004987" w:themeColor="text1"/>
          <w:sz w:val="22"/>
          <w:szCs w:val="22"/>
        </w:rPr>
        <w:lastRenderedPageBreak/>
        <w:t>Case studies</w:t>
      </w:r>
      <w:bookmarkEnd w:id="27"/>
    </w:p>
    <w:p w14:paraId="6BAE00AB"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See below for case studies (taken from real life scenarios) around trans and gender diverse inclusion in sport.  </w:t>
      </w:r>
      <w:hyperlink r:id="rId20" w:history="1">
        <w:r w:rsidRPr="000B1942">
          <w:rPr>
            <w:rStyle w:val="Hyperlink"/>
            <w:rFonts w:ascii="Balto Book" w:hAnsi="Balto Book"/>
            <w:color w:val="004987" w:themeColor="text1"/>
            <w:sz w:val="22"/>
            <w:szCs w:val="22"/>
          </w:rPr>
          <w:t>Further case studies can be found here.</w:t>
        </w:r>
      </w:hyperlink>
      <w:r w:rsidRPr="000B1942" w:rsidDel="00E0033C">
        <w:rPr>
          <w:rFonts w:ascii="Balto Book" w:hAnsi="Balto Book"/>
          <w:color w:val="004987" w:themeColor="text1"/>
          <w:sz w:val="22"/>
          <w:szCs w:val="22"/>
        </w:rPr>
        <w:t xml:space="preserve"> </w:t>
      </w:r>
    </w:p>
    <w:p w14:paraId="0D5C844E" w14:textId="77777777" w:rsidR="000B1942" w:rsidRPr="000B1942" w:rsidRDefault="000B1942" w:rsidP="000B1942">
      <w:pPr>
        <w:rPr>
          <w:rFonts w:ascii="Balto Book" w:hAnsi="Balto Book"/>
          <w:color w:val="004987" w:themeColor="text1"/>
          <w:sz w:val="22"/>
          <w:szCs w:val="22"/>
        </w:rPr>
      </w:pPr>
    </w:p>
    <w:p w14:paraId="314C5245" w14:textId="77777777" w:rsidR="000B1942" w:rsidRPr="000B1942" w:rsidRDefault="000B1942" w:rsidP="000B1942">
      <w:pPr>
        <w:rPr>
          <w:rFonts w:ascii="Balto Book" w:hAnsi="Balto Book"/>
          <w:color w:val="004987" w:themeColor="text1"/>
          <w:sz w:val="22"/>
          <w:szCs w:val="22"/>
        </w:rPr>
      </w:pPr>
      <w:bookmarkStart w:id="28" w:name="_Toc104899514"/>
      <w:r w:rsidRPr="000B1942">
        <w:rPr>
          <w:rStyle w:val="Heading3Char"/>
          <w:rFonts w:ascii="Balto Book" w:hAnsi="Balto Book"/>
          <w:color w:val="004987" w:themeColor="text1"/>
          <w:sz w:val="22"/>
          <w:szCs w:val="22"/>
        </w:rPr>
        <w:t>Case Study: Indirect discrimination in the provision of player facilities</w:t>
      </w:r>
      <w:bookmarkEnd w:id="28"/>
      <w:r w:rsidRPr="000B1942">
        <w:rPr>
          <w:rFonts w:ascii="Balto Book" w:hAnsi="Balto Book"/>
          <w:color w:val="004987" w:themeColor="text1"/>
          <w:sz w:val="22"/>
          <w:szCs w:val="22"/>
        </w:rPr>
        <w:t xml:space="preserve"> </w:t>
      </w:r>
    </w:p>
    <w:p w14:paraId="57FCE1CE" w14:textId="77777777" w:rsidR="000B1942" w:rsidRPr="000B1942" w:rsidRDefault="000B1942" w:rsidP="000B1942">
      <w:pPr>
        <w:rPr>
          <w:rFonts w:ascii="Balto Book" w:hAnsi="Balto Book"/>
          <w:color w:val="004987" w:themeColor="text1"/>
          <w:sz w:val="22"/>
          <w:szCs w:val="22"/>
        </w:rPr>
      </w:pPr>
    </w:p>
    <w:p w14:paraId="1B6F7348"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Greenhill uses a ground owned by </w:t>
      </w:r>
      <w:proofErr w:type="spellStart"/>
      <w:r w:rsidRPr="000B1942">
        <w:rPr>
          <w:rFonts w:ascii="Balto Book" w:hAnsi="Balto Book"/>
          <w:color w:val="004987" w:themeColor="text1"/>
          <w:sz w:val="22"/>
          <w:szCs w:val="22"/>
        </w:rPr>
        <w:t>Westacre</w:t>
      </w:r>
      <w:proofErr w:type="spellEnd"/>
      <w:r w:rsidRPr="000B1942">
        <w:rPr>
          <w:rFonts w:ascii="Balto Book" w:hAnsi="Balto Book"/>
          <w:color w:val="004987" w:themeColor="text1"/>
          <w:sz w:val="22"/>
          <w:szCs w:val="22"/>
        </w:rPr>
        <w:t xml:space="preserve"> for weeknight training. </w:t>
      </w:r>
      <w:proofErr w:type="spellStart"/>
      <w:r w:rsidRPr="000B1942">
        <w:rPr>
          <w:rFonts w:ascii="Balto Book" w:hAnsi="Balto Book"/>
          <w:color w:val="004987" w:themeColor="text1"/>
          <w:sz w:val="22"/>
          <w:szCs w:val="22"/>
        </w:rPr>
        <w:t>Westacre</w:t>
      </w:r>
      <w:proofErr w:type="spellEnd"/>
      <w:r w:rsidRPr="000B1942">
        <w:rPr>
          <w:rFonts w:ascii="Balto Book" w:hAnsi="Balto Book"/>
          <w:color w:val="004987" w:themeColor="text1"/>
          <w:sz w:val="22"/>
          <w:szCs w:val="22"/>
        </w:rPr>
        <w:t xml:space="preserve"> only unlocks the men’s changeroom block for Greenhill’s use. </w:t>
      </w:r>
      <w:proofErr w:type="gramStart"/>
      <w:r w:rsidRPr="000B1942">
        <w:rPr>
          <w:rFonts w:ascii="Balto Book" w:hAnsi="Balto Book"/>
          <w:color w:val="004987" w:themeColor="text1"/>
          <w:sz w:val="22"/>
          <w:szCs w:val="22"/>
        </w:rPr>
        <w:t>A number of</w:t>
      </w:r>
      <w:proofErr w:type="gramEnd"/>
      <w:r w:rsidRPr="000B1942">
        <w:rPr>
          <w:rFonts w:ascii="Balto Book" w:hAnsi="Balto Book"/>
          <w:color w:val="004987" w:themeColor="text1"/>
          <w:sz w:val="22"/>
          <w:szCs w:val="22"/>
        </w:rPr>
        <w:t xml:space="preserve"> Greenhill’s players identify as transgender and non-binary and prefer to use the women’s changeroom. </w:t>
      </w:r>
    </w:p>
    <w:p w14:paraId="1DA643A9" w14:textId="77777777" w:rsidR="000B1942" w:rsidRPr="000B1942" w:rsidRDefault="000B1942" w:rsidP="000B1942">
      <w:pPr>
        <w:rPr>
          <w:rFonts w:ascii="Balto Book" w:hAnsi="Balto Book"/>
          <w:color w:val="004987" w:themeColor="text1"/>
          <w:sz w:val="22"/>
          <w:szCs w:val="22"/>
        </w:rPr>
      </w:pPr>
    </w:p>
    <w:p w14:paraId="0E7E6E35"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Not providing access to the women’s changeroom disadvantages the transgender and non-binary members of the Greenhill team. They either leave work early so they can get changed at home or get changed in the carpark. </w:t>
      </w:r>
    </w:p>
    <w:p w14:paraId="2356A97E" w14:textId="77777777" w:rsidR="000B1942" w:rsidRPr="000B1942" w:rsidRDefault="000B1942" w:rsidP="000B1942">
      <w:pPr>
        <w:rPr>
          <w:rFonts w:ascii="Balto Book" w:hAnsi="Balto Book"/>
          <w:color w:val="004987" w:themeColor="text1"/>
          <w:sz w:val="22"/>
          <w:szCs w:val="22"/>
        </w:rPr>
      </w:pPr>
    </w:p>
    <w:p w14:paraId="4EB11021"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Despite </w:t>
      </w:r>
      <w:proofErr w:type="gramStart"/>
      <w:r w:rsidRPr="000B1942">
        <w:rPr>
          <w:rFonts w:ascii="Balto Book" w:hAnsi="Balto Book"/>
          <w:color w:val="004987" w:themeColor="text1"/>
          <w:sz w:val="22"/>
          <w:szCs w:val="22"/>
        </w:rPr>
        <w:t>a number of</w:t>
      </w:r>
      <w:proofErr w:type="gramEnd"/>
      <w:r w:rsidRPr="000B1942">
        <w:rPr>
          <w:rFonts w:ascii="Balto Book" w:hAnsi="Balto Book"/>
          <w:color w:val="004987" w:themeColor="text1"/>
          <w:sz w:val="22"/>
          <w:szCs w:val="22"/>
        </w:rPr>
        <w:t xml:space="preserve"> requests, </w:t>
      </w:r>
      <w:proofErr w:type="spellStart"/>
      <w:r w:rsidRPr="000B1942">
        <w:rPr>
          <w:rFonts w:ascii="Balto Book" w:hAnsi="Balto Book"/>
          <w:color w:val="004987" w:themeColor="text1"/>
          <w:sz w:val="22"/>
          <w:szCs w:val="22"/>
        </w:rPr>
        <w:t>Westacre</w:t>
      </w:r>
      <w:proofErr w:type="spellEnd"/>
      <w:r w:rsidRPr="000B1942">
        <w:rPr>
          <w:rFonts w:ascii="Balto Book" w:hAnsi="Balto Book"/>
          <w:color w:val="004987" w:themeColor="text1"/>
          <w:sz w:val="22"/>
          <w:szCs w:val="22"/>
        </w:rPr>
        <w:t xml:space="preserve"> repeatedly refuses to unlock the women’s changeroom. </w:t>
      </w:r>
    </w:p>
    <w:p w14:paraId="79C49528" w14:textId="77777777" w:rsidR="000B1942" w:rsidRPr="000B1942" w:rsidRDefault="000B1942" w:rsidP="000B1942">
      <w:pPr>
        <w:rPr>
          <w:rFonts w:ascii="Balto Book" w:hAnsi="Balto Book"/>
          <w:color w:val="004987" w:themeColor="text1"/>
          <w:sz w:val="22"/>
          <w:szCs w:val="22"/>
        </w:rPr>
      </w:pPr>
    </w:p>
    <w:p w14:paraId="059B1134"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When pressed on the issue they say that Greenhill competes in the men’s competition and should therefore, ‘only need access to the men’s change room’. </w:t>
      </w:r>
      <w:proofErr w:type="spellStart"/>
      <w:r w:rsidRPr="000B1942">
        <w:rPr>
          <w:rFonts w:ascii="Balto Book" w:hAnsi="Balto Book"/>
          <w:color w:val="004987" w:themeColor="text1"/>
          <w:sz w:val="22"/>
          <w:szCs w:val="22"/>
        </w:rPr>
        <w:t>Westacre’s</w:t>
      </w:r>
      <w:proofErr w:type="spellEnd"/>
      <w:r w:rsidRPr="000B1942">
        <w:rPr>
          <w:rFonts w:ascii="Balto Book" w:hAnsi="Balto Book"/>
          <w:color w:val="004987" w:themeColor="text1"/>
          <w:sz w:val="22"/>
          <w:szCs w:val="22"/>
        </w:rPr>
        <w:t xml:space="preserve"> management also mentions that they cannot be expected to open the women’s change room because that would mean extra cleaning for their staff. </w:t>
      </w:r>
    </w:p>
    <w:p w14:paraId="28EF9A22" w14:textId="77777777" w:rsidR="000B1942" w:rsidRPr="000B1942" w:rsidRDefault="000B1942" w:rsidP="000B1942">
      <w:pPr>
        <w:rPr>
          <w:rFonts w:ascii="Balto Book" w:hAnsi="Balto Book"/>
          <w:color w:val="004987" w:themeColor="text1"/>
          <w:sz w:val="22"/>
          <w:szCs w:val="22"/>
        </w:rPr>
      </w:pPr>
    </w:p>
    <w:p w14:paraId="0AF8E492"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The decision not to unlock the women’s changeroom may amount to unlawful indirect discrimination </w:t>
      </w:r>
      <w:proofErr w:type="gramStart"/>
      <w:r w:rsidRPr="000B1942">
        <w:rPr>
          <w:rFonts w:ascii="Balto Book" w:hAnsi="Balto Book"/>
          <w:color w:val="004987" w:themeColor="text1"/>
          <w:sz w:val="22"/>
          <w:szCs w:val="22"/>
        </w:rPr>
        <w:t>on the basis of</w:t>
      </w:r>
      <w:proofErr w:type="gramEnd"/>
      <w:r w:rsidRPr="000B1942">
        <w:rPr>
          <w:rFonts w:ascii="Balto Book" w:hAnsi="Balto Book"/>
          <w:color w:val="004987" w:themeColor="text1"/>
          <w:sz w:val="22"/>
          <w:szCs w:val="22"/>
        </w:rPr>
        <w:t xml:space="preserve"> gender identity.</w:t>
      </w:r>
      <w:r w:rsidRPr="000B1942">
        <w:rPr>
          <w:rFonts w:ascii="Balto Book" w:hAnsi="Balto Book"/>
          <w:color w:val="004987" w:themeColor="text1"/>
          <w:sz w:val="22"/>
          <w:szCs w:val="22"/>
        </w:rPr>
        <w:br/>
      </w:r>
    </w:p>
    <w:p w14:paraId="10A6F5CE" w14:textId="3F87C868" w:rsidR="000B1942" w:rsidRPr="000B1942" w:rsidRDefault="000B1942" w:rsidP="000B1942">
      <w:pPr>
        <w:pStyle w:val="Heading3"/>
        <w:rPr>
          <w:rFonts w:ascii="Balto Book" w:hAnsi="Balto Book"/>
          <w:color w:val="004987" w:themeColor="text1"/>
        </w:rPr>
      </w:pPr>
      <w:bookmarkStart w:id="29" w:name="_Toc104899515"/>
      <w:r w:rsidRPr="000B1942">
        <w:rPr>
          <w:rFonts w:ascii="Balto Book" w:hAnsi="Balto Book"/>
          <w:color w:val="004987" w:themeColor="text1"/>
        </w:rPr>
        <w:t>Case Study: How policies and people create inclusion</w:t>
      </w:r>
      <w:bookmarkEnd w:id="29"/>
      <w:r w:rsidRPr="000B1942">
        <w:rPr>
          <w:rFonts w:ascii="Balto Book" w:hAnsi="Balto Book"/>
          <w:color w:val="004987" w:themeColor="text1"/>
        </w:rPr>
        <w:t xml:space="preserve"> </w:t>
      </w:r>
    </w:p>
    <w:p w14:paraId="70308992"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Sara is a young trans woman who is very talented at volleyball. She is looking for a new club to join. She has affirmed her gender socially and presents as a </w:t>
      </w:r>
      <w:proofErr w:type="gramStart"/>
      <w:r w:rsidRPr="000B1942">
        <w:rPr>
          <w:rFonts w:ascii="Balto Book" w:hAnsi="Balto Book"/>
          <w:color w:val="004987" w:themeColor="text1"/>
          <w:sz w:val="22"/>
          <w:szCs w:val="22"/>
        </w:rPr>
        <w:t>woman, but</w:t>
      </w:r>
      <w:proofErr w:type="gramEnd"/>
      <w:r w:rsidRPr="000B1942">
        <w:rPr>
          <w:rFonts w:ascii="Balto Book" w:hAnsi="Balto Book"/>
          <w:color w:val="004987" w:themeColor="text1"/>
          <w:sz w:val="22"/>
          <w:szCs w:val="22"/>
        </w:rPr>
        <w:t xml:space="preserve"> has not affirmed her gender through medical interventions. Sara is eager to join a club that accepts her as a woman and allows her to play in the women’s competition. </w:t>
      </w:r>
    </w:p>
    <w:p w14:paraId="111A868D" w14:textId="77777777" w:rsidR="000B1942" w:rsidRPr="000B1942" w:rsidRDefault="000B1942" w:rsidP="000B1942">
      <w:pPr>
        <w:rPr>
          <w:rFonts w:ascii="Balto Book" w:hAnsi="Balto Book"/>
          <w:color w:val="004987" w:themeColor="text1"/>
          <w:sz w:val="22"/>
          <w:szCs w:val="22"/>
        </w:rPr>
      </w:pPr>
    </w:p>
    <w:p w14:paraId="41A880E6"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She goes online to try and find the inclusion policies of some volleyball clubs in her area. She finds a club whose policy specifically mentions that transgender players are welcome and are encouraged to play for the club in the gender category with which they identify. </w:t>
      </w:r>
    </w:p>
    <w:p w14:paraId="7865E1CD" w14:textId="77777777" w:rsidR="000B1942" w:rsidRPr="000B1942" w:rsidRDefault="000B1942" w:rsidP="000B1942">
      <w:pPr>
        <w:rPr>
          <w:rFonts w:ascii="Balto Book" w:hAnsi="Balto Book"/>
          <w:color w:val="004987" w:themeColor="text1"/>
          <w:sz w:val="22"/>
          <w:szCs w:val="22"/>
        </w:rPr>
      </w:pPr>
    </w:p>
    <w:p w14:paraId="7794650A" w14:textId="77777777" w:rsidR="000B1942" w:rsidRPr="00C41DDE" w:rsidRDefault="000B1942" w:rsidP="000B1942">
      <w:pPr>
        <w:rPr>
          <w:sz w:val="22"/>
          <w:szCs w:val="22"/>
        </w:rPr>
      </w:pPr>
      <w:r w:rsidRPr="000B1942">
        <w:rPr>
          <w:rFonts w:ascii="Balto Book" w:hAnsi="Balto Book"/>
          <w:color w:val="004987" w:themeColor="text1"/>
          <w:sz w:val="22"/>
          <w:szCs w:val="22"/>
        </w:rPr>
        <w:t xml:space="preserve">She also reads that the club has an inclusion officer she can speak to if she has any questions about joining. Sara calls the inclusion officer to ask about the culture of the club. The inclusion officer is very approachable and tells Sara that in their experience the club is very welcoming. Sara is relieved and registers to play. </w:t>
      </w:r>
      <w:r w:rsidRPr="000B1942">
        <w:rPr>
          <w:rFonts w:ascii="Balto Book" w:hAnsi="Balto Book"/>
          <w:color w:val="004987" w:themeColor="text1"/>
          <w:sz w:val="22"/>
          <w:szCs w:val="22"/>
        </w:rPr>
        <w:br/>
      </w:r>
    </w:p>
    <w:p w14:paraId="12F51C4F" w14:textId="77777777" w:rsidR="000B1942" w:rsidRDefault="000B1942" w:rsidP="000B1942">
      <w:pPr>
        <w:rPr>
          <w:rFonts w:eastAsiaTheme="majorEastAsia" w:cstheme="majorBidi"/>
          <w:b/>
          <w:color w:val="004987" w:themeColor="text1"/>
          <w:sz w:val="22"/>
          <w:szCs w:val="22"/>
        </w:rPr>
      </w:pPr>
      <w:r>
        <w:rPr>
          <w:sz w:val="22"/>
          <w:szCs w:val="22"/>
        </w:rPr>
        <w:br w:type="page"/>
      </w:r>
    </w:p>
    <w:p w14:paraId="53B56CBA" w14:textId="572011A0" w:rsidR="000B1942" w:rsidRPr="000B1942" w:rsidRDefault="000B1942" w:rsidP="000B1942">
      <w:pPr>
        <w:pStyle w:val="Heading3"/>
        <w:rPr>
          <w:rFonts w:ascii="Balto Book" w:hAnsi="Balto Book"/>
          <w:color w:val="004987" w:themeColor="text1"/>
        </w:rPr>
      </w:pPr>
      <w:bookmarkStart w:id="30" w:name="_Toc104899516"/>
      <w:r w:rsidRPr="000B1942">
        <w:rPr>
          <w:rFonts w:ascii="Balto Book" w:hAnsi="Balto Book"/>
          <w:color w:val="004987" w:themeColor="text1"/>
        </w:rPr>
        <w:lastRenderedPageBreak/>
        <w:t>Case Study: How non-gendered uniforms can enhance inclusion</w:t>
      </w:r>
      <w:bookmarkEnd w:id="30"/>
    </w:p>
    <w:p w14:paraId="7218F21C"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Alfie is a trans man who is part of a running club. The singlet that most of the men compete in does not fit properly over his hips, but he would feel embarrassed requesting the women’s singlet. </w:t>
      </w:r>
    </w:p>
    <w:p w14:paraId="420D1482" w14:textId="77777777" w:rsidR="000B1942" w:rsidRPr="000B1942" w:rsidRDefault="000B1942" w:rsidP="000B1942">
      <w:pPr>
        <w:rPr>
          <w:rFonts w:ascii="Balto Book" w:hAnsi="Balto Book"/>
          <w:color w:val="004987" w:themeColor="text1"/>
          <w:sz w:val="22"/>
          <w:szCs w:val="22"/>
        </w:rPr>
      </w:pPr>
    </w:p>
    <w:p w14:paraId="0AD88E48"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Fortunately, his club has a few different styles with slightly different cuts, to fit the range of body shapes of its members. The club colours and logo are the same across all variations of the uniform. </w:t>
      </w:r>
    </w:p>
    <w:p w14:paraId="30D70579" w14:textId="77777777" w:rsidR="000B1942" w:rsidRPr="000B1942" w:rsidRDefault="000B1942" w:rsidP="000B1942">
      <w:pPr>
        <w:rPr>
          <w:rFonts w:ascii="Balto Book" w:hAnsi="Balto Book"/>
          <w:color w:val="004987" w:themeColor="text1"/>
          <w:sz w:val="22"/>
          <w:szCs w:val="22"/>
        </w:rPr>
      </w:pPr>
    </w:p>
    <w:p w14:paraId="43F9B7F7"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Participants can mix and match styles and cuts to find a uniform that fits their body best and enables them to run comfortably. The design options for the uniform ensures that all participants still present as a team.</w:t>
      </w:r>
    </w:p>
    <w:p w14:paraId="5E1363BB" w14:textId="77777777" w:rsidR="000B1942" w:rsidRPr="000B1942" w:rsidRDefault="000B1942" w:rsidP="000B1942">
      <w:pPr>
        <w:pStyle w:val="Heading2"/>
        <w:rPr>
          <w:rFonts w:ascii="Balto Book" w:hAnsi="Balto Book"/>
          <w:color w:val="004987" w:themeColor="text1"/>
          <w:sz w:val="22"/>
          <w:szCs w:val="22"/>
        </w:rPr>
      </w:pPr>
    </w:p>
    <w:p w14:paraId="28E5F771" w14:textId="77777777" w:rsidR="000B1942" w:rsidRPr="000B1942" w:rsidRDefault="000B1942" w:rsidP="000B1942">
      <w:pPr>
        <w:pStyle w:val="Heading2"/>
        <w:rPr>
          <w:rFonts w:ascii="Balto Book" w:hAnsi="Balto Book"/>
          <w:color w:val="004987" w:themeColor="text1"/>
          <w:sz w:val="22"/>
          <w:szCs w:val="22"/>
        </w:rPr>
      </w:pPr>
      <w:bookmarkStart w:id="31" w:name="_Toc104899517"/>
      <w:r w:rsidRPr="000B1942">
        <w:rPr>
          <w:rFonts w:ascii="Balto Book" w:hAnsi="Balto Book"/>
          <w:color w:val="004987" w:themeColor="text1"/>
          <w:sz w:val="22"/>
          <w:szCs w:val="22"/>
        </w:rPr>
        <w:t>Common questions and important things to know</w:t>
      </w:r>
      <w:bookmarkEnd w:id="31"/>
    </w:p>
    <w:p w14:paraId="19528338" w14:textId="77777777" w:rsidR="000B1942" w:rsidRPr="000B1942" w:rsidRDefault="000B1942" w:rsidP="000B1942">
      <w:pPr>
        <w:rPr>
          <w:rFonts w:ascii="Balto Book" w:hAnsi="Balto Book"/>
          <w:color w:val="004987" w:themeColor="text1"/>
          <w:sz w:val="22"/>
          <w:szCs w:val="22"/>
        </w:rPr>
      </w:pPr>
    </w:p>
    <w:p w14:paraId="1D9FB5E0" w14:textId="7A690567" w:rsidR="000B1942" w:rsidRPr="000B1942" w:rsidRDefault="000B1942" w:rsidP="000B1942">
      <w:pPr>
        <w:pStyle w:val="Heading3"/>
        <w:rPr>
          <w:rFonts w:ascii="Balto Book" w:hAnsi="Balto Book"/>
          <w:color w:val="004987" w:themeColor="text1"/>
        </w:rPr>
      </w:pPr>
      <w:bookmarkStart w:id="32" w:name="_Toc104899518"/>
      <w:r w:rsidRPr="000B1942">
        <w:rPr>
          <w:rFonts w:ascii="Balto Book" w:hAnsi="Balto Book"/>
          <w:color w:val="004987" w:themeColor="text1"/>
        </w:rPr>
        <w:t>What about testosterone?</w:t>
      </w:r>
      <w:bookmarkEnd w:id="32"/>
      <w:r w:rsidRPr="000B1942">
        <w:rPr>
          <w:rFonts w:ascii="Balto Book" w:hAnsi="Balto Book"/>
          <w:color w:val="004987" w:themeColor="text1"/>
        </w:rPr>
        <w:t xml:space="preserve"> </w:t>
      </w:r>
    </w:p>
    <w:p w14:paraId="13111D3B"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Testosterone is a hormone produced by the body. Males generally produce higher levels of testosterone than females and it is associated with greater strength and muscle mass. While testosterone can contribute to someone’s performance, there are many other factors that will often play a more significant role in making someone a good performer or player. Physical factors (for example, fitness or age), mental factors (for example, decision making ability or ability to commit to training for a long period of time) and social factors (for example, sporting experience, living proximity to high quality training venues or ability to afford high quality coaching) can all contribute to someone’s performance.</w:t>
      </w:r>
    </w:p>
    <w:p w14:paraId="129B2585" w14:textId="77777777" w:rsidR="000B1942" w:rsidRPr="000B1942" w:rsidRDefault="000B1942" w:rsidP="000B1942">
      <w:pPr>
        <w:rPr>
          <w:rFonts w:ascii="Balto Book" w:hAnsi="Balto Book"/>
          <w:color w:val="004987" w:themeColor="text1"/>
          <w:sz w:val="22"/>
          <w:szCs w:val="22"/>
        </w:rPr>
      </w:pPr>
    </w:p>
    <w:p w14:paraId="11C46820" w14:textId="3E5FC082" w:rsidR="000B1942" w:rsidRPr="000B1942" w:rsidRDefault="000B1942" w:rsidP="000B1942">
      <w:pPr>
        <w:pStyle w:val="Heading3"/>
        <w:rPr>
          <w:rFonts w:ascii="Balto Book" w:hAnsi="Balto Book"/>
          <w:color w:val="004987" w:themeColor="text1"/>
        </w:rPr>
      </w:pPr>
      <w:bookmarkStart w:id="33" w:name="_Toc104899519"/>
      <w:r w:rsidRPr="000B1942">
        <w:rPr>
          <w:rFonts w:ascii="Balto Book" w:hAnsi="Balto Book"/>
          <w:color w:val="004987" w:themeColor="text1"/>
        </w:rPr>
        <w:t>No two transitions/affirmations are the same</w:t>
      </w:r>
      <w:bookmarkEnd w:id="33"/>
    </w:p>
    <w:p w14:paraId="36DB46CD" w14:textId="77777777" w:rsidR="000B1942" w:rsidRPr="000B1942" w:rsidRDefault="000B1942" w:rsidP="000B1942">
      <w:pPr>
        <w:pStyle w:val="VEOHRCBodytext"/>
        <w:spacing w:before="0" w:after="0"/>
        <w:rPr>
          <w:rFonts w:ascii="Balto Book" w:hAnsi="Balto Book"/>
          <w:color w:val="004987" w:themeColor="text1"/>
          <w:sz w:val="22"/>
          <w:szCs w:val="22"/>
          <w:lang w:eastAsia="en-US"/>
        </w:rPr>
      </w:pPr>
      <w:r w:rsidRPr="000B1942">
        <w:rPr>
          <w:rFonts w:ascii="Balto Book" w:hAnsi="Balto Book"/>
          <w:color w:val="004987" w:themeColor="text1"/>
          <w:sz w:val="22"/>
          <w:szCs w:val="22"/>
          <w:lang w:eastAsia="en-US"/>
        </w:rPr>
        <w:t xml:space="preserve">The process of transitioning or affirming one’s gender can involve a combination of social, </w:t>
      </w:r>
      <w:proofErr w:type="gramStart"/>
      <w:r w:rsidRPr="000B1942">
        <w:rPr>
          <w:rFonts w:ascii="Balto Book" w:hAnsi="Balto Book"/>
          <w:color w:val="004987" w:themeColor="text1"/>
          <w:sz w:val="22"/>
          <w:szCs w:val="22"/>
          <w:lang w:eastAsia="en-US"/>
        </w:rPr>
        <w:t>medical</w:t>
      </w:r>
      <w:proofErr w:type="gramEnd"/>
      <w:r w:rsidRPr="000B1942">
        <w:rPr>
          <w:rFonts w:ascii="Balto Book" w:hAnsi="Balto Book"/>
          <w:color w:val="004987" w:themeColor="text1"/>
          <w:sz w:val="22"/>
          <w:szCs w:val="22"/>
          <w:lang w:eastAsia="en-US"/>
        </w:rPr>
        <w:t xml:space="preserve"> or other steps. Each person’s transition or affirmation is different. Transitions or affirmations do not always include hormone treatment or other medical interventions such as surgery.</w:t>
      </w:r>
    </w:p>
    <w:p w14:paraId="153802A3" w14:textId="77777777" w:rsidR="000B1942" w:rsidRPr="000B1942" w:rsidRDefault="000B1942" w:rsidP="000B1942">
      <w:pPr>
        <w:rPr>
          <w:rFonts w:ascii="Balto Book" w:hAnsi="Balto Book"/>
          <w:bCs/>
          <w:color w:val="004987" w:themeColor="text1"/>
          <w:sz w:val="22"/>
          <w:szCs w:val="22"/>
        </w:rPr>
      </w:pPr>
    </w:p>
    <w:p w14:paraId="7D3EAE4B" w14:textId="5061434D" w:rsidR="000B1942" w:rsidRPr="000B1942" w:rsidRDefault="000B1942" w:rsidP="000B1942">
      <w:pPr>
        <w:pStyle w:val="Heading3"/>
        <w:rPr>
          <w:rFonts w:ascii="Balto Book" w:hAnsi="Balto Book"/>
          <w:color w:val="004987" w:themeColor="text1"/>
        </w:rPr>
      </w:pPr>
      <w:bookmarkStart w:id="34" w:name="_Toc104899520"/>
      <w:r w:rsidRPr="000B1942">
        <w:rPr>
          <w:rFonts w:ascii="Balto Book" w:hAnsi="Balto Book"/>
          <w:color w:val="004987" w:themeColor="text1"/>
        </w:rPr>
        <w:t>Do people transition to gain a competitive advantage?</w:t>
      </w:r>
      <w:bookmarkEnd w:id="34"/>
      <w:r w:rsidRPr="000B1942">
        <w:rPr>
          <w:rFonts w:ascii="Balto Book" w:hAnsi="Balto Book"/>
          <w:color w:val="004987" w:themeColor="text1"/>
        </w:rPr>
        <w:t xml:space="preserve"> </w:t>
      </w:r>
    </w:p>
    <w:p w14:paraId="68B17372"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 xml:space="preserve">Transition or gender affirmation can be a complex, long-term and difficult process that can often have significant impacts on someone’s identity and wellbeing. As such it is a deeply personal decision and not something that is done on a whim. Transgender and gender diverse people participate in sport for the physical, </w:t>
      </w:r>
      <w:proofErr w:type="gramStart"/>
      <w:r w:rsidRPr="000B1942">
        <w:rPr>
          <w:rFonts w:ascii="Balto Book" w:hAnsi="Balto Book"/>
          <w:color w:val="004987" w:themeColor="text1"/>
          <w:sz w:val="22"/>
          <w:szCs w:val="22"/>
        </w:rPr>
        <w:t>mental</w:t>
      </w:r>
      <w:proofErr w:type="gramEnd"/>
      <w:r w:rsidRPr="000B1942">
        <w:rPr>
          <w:rFonts w:ascii="Balto Book" w:hAnsi="Balto Book"/>
          <w:color w:val="004987" w:themeColor="text1"/>
          <w:sz w:val="22"/>
          <w:szCs w:val="22"/>
        </w:rPr>
        <w:t xml:space="preserve"> and social health benefits that participation in sport can bring. There is no evidence that people transition to gain a competitive advantage in sport.</w:t>
      </w:r>
    </w:p>
    <w:p w14:paraId="7AA6D485" w14:textId="77777777" w:rsidR="000B1942" w:rsidRPr="000B1942" w:rsidRDefault="000B1942" w:rsidP="000B1942">
      <w:pPr>
        <w:rPr>
          <w:rFonts w:ascii="Balto Book" w:hAnsi="Balto Book"/>
          <w:color w:val="004987" w:themeColor="text1"/>
          <w:sz w:val="22"/>
          <w:szCs w:val="22"/>
        </w:rPr>
      </w:pPr>
    </w:p>
    <w:p w14:paraId="7DE5BEE2" w14:textId="44D8E8A1" w:rsidR="000B1942" w:rsidRPr="000B1942" w:rsidRDefault="000B1942" w:rsidP="000B1942">
      <w:pPr>
        <w:pStyle w:val="Heading3"/>
        <w:rPr>
          <w:rFonts w:ascii="Balto Book" w:hAnsi="Balto Book"/>
          <w:color w:val="004987" w:themeColor="text1"/>
        </w:rPr>
      </w:pPr>
      <w:bookmarkStart w:id="35" w:name="_Toc104899521"/>
      <w:r w:rsidRPr="000B1942">
        <w:rPr>
          <w:rFonts w:ascii="Balto Book" w:hAnsi="Balto Book"/>
          <w:color w:val="004987" w:themeColor="text1"/>
        </w:rPr>
        <w:t>Can I ask someone if they are transgender or gender diverse?</w:t>
      </w:r>
      <w:bookmarkEnd w:id="35"/>
    </w:p>
    <w:p w14:paraId="71D8E49A" w14:textId="77777777" w:rsidR="000B1942" w:rsidRPr="000B1942" w:rsidRDefault="000B1942" w:rsidP="000B1942">
      <w:pPr>
        <w:rPr>
          <w:rFonts w:ascii="Balto Book" w:hAnsi="Balto Book"/>
          <w:color w:val="004987" w:themeColor="text1"/>
          <w:sz w:val="22"/>
          <w:szCs w:val="22"/>
        </w:rPr>
      </w:pPr>
      <w:r w:rsidRPr="000B1942">
        <w:rPr>
          <w:rFonts w:ascii="Balto Book" w:hAnsi="Balto Book"/>
          <w:color w:val="004987" w:themeColor="text1"/>
          <w:sz w:val="22"/>
          <w:szCs w:val="22"/>
        </w:rPr>
        <w:t>Asking someone if they are transgender or gender diverse may be offensive and their transition or affirmation status is private information. The way in which someone has transitioned or affirmed their gender should not affect how they participate as these guidelines outline that a person is allowed to participate in accordance with their gender identity. Someone who has transitioned or affirmed their gender may choose to disclose this information to you; this is a sign of trust and of them being comfortable around you.</w:t>
      </w:r>
    </w:p>
    <w:p w14:paraId="28C6D591" w14:textId="77777777" w:rsidR="000B1942" w:rsidRPr="00C41DDE" w:rsidRDefault="000B1942" w:rsidP="000B1942">
      <w:pPr>
        <w:rPr>
          <w:sz w:val="22"/>
          <w:szCs w:val="22"/>
          <w:lang w:val="en-GB"/>
        </w:rPr>
      </w:pPr>
    </w:p>
    <w:p w14:paraId="3494F4B4" w14:textId="77777777" w:rsidR="008A5C70" w:rsidRDefault="008A5C70" w:rsidP="00544305">
      <w:pPr>
        <w:pStyle w:val="Bulletpoint2roundnofill"/>
        <w:numPr>
          <w:ilvl w:val="0"/>
          <w:numId w:val="0"/>
        </w:numPr>
      </w:pPr>
    </w:p>
    <w:p w14:paraId="517C61A6" w14:textId="77777777" w:rsidR="00F62C7C" w:rsidRDefault="00F62C7C"/>
    <w:p w14:paraId="2BBB095A" w14:textId="77777777" w:rsidR="002611BA" w:rsidRPr="002611BA" w:rsidRDefault="002611BA" w:rsidP="002611BA"/>
    <w:sectPr w:rsidR="002611BA" w:rsidRPr="002611BA" w:rsidSect="00F62C7C">
      <w:headerReference w:type="default" r:id="rId21"/>
      <w:footerReference w:type="default" r:id="rId22"/>
      <w:headerReference w:type="first" r:id="rId23"/>
      <w:pgSz w:w="11906" w:h="16838" w:code="9"/>
      <w:pgMar w:top="1701"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5065" w14:textId="77777777" w:rsidR="000B1942" w:rsidRDefault="000B1942" w:rsidP="003C29B9">
      <w:r>
        <w:separator/>
      </w:r>
    </w:p>
  </w:endnote>
  <w:endnote w:type="continuationSeparator" w:id="0">
    <w:p w14:paraId="653852F5" w14:textId="77777777" w:rsidR="000B1942" w:rsidRDefault="000B1942" w:rsidP="003C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lto Bold">
    <w:panose1 w:val="020B0803040502020203"/>
    <w:charset w:val="4D"/>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o Book">
    <w:altName w:val="Calibri"/>
    <w:panose1 w:val="020B0503040502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542D" w14:textId="69C336CF" w:rsidR="003C29B9" w:rsidRPr="000B1942" w:rsidRDefault="000B1942" w:rsidP="000B1942">
    <w:pPr>
      <w:pStyle w:val="Footer"/>
      <w:tabs>
        <w:tab w:val="clear" w:pos="9026"/>
        <w:tab w:val="right" w:pos="9638"/>
      </w:tabs>
      <w:jc w:val="center"/>
      <w:rPr>
        <w:rFonts w:ascii="Balto Book" w:hAnsi="Balto Book"/>
        <w:sz w:val="18"/>
        <w:szCs w:val="18"/>
      </w:rPr>
    </w:pPr>
    <w:r w:rsidRPr="000B1942">
      <w:rPr>
        <w:rFonts w:ascii="Balto Book" w:hAnsi="Balto Book"/>
        <w:i/>
        <w:sz w:val="18"/>
        <w:szCs w:val="18"/>
        <w:highlight w:val="yellow"/>
      </w:rPr>
      <w:t>Insert club logo</w:t>
    </w:r>
    <w:r w:rsidRPr="000B1942">
      <w:rPr>
        <w:rFonts w:ascii="Balto Book" w:hAnsi="Balto Book"/>
        <w:i/>
        <w:sz w:val="18"/>
        <w:szCs w:val="18"/>
      </w:rPr>
      <w:t xml:space="preserve"> </w:t>
    </w:r>
    <w:r w:rsidRPr="000B1942">
      <w:rPr>
        <w:rFonts w:ascii="Balto Book" w:hAnsi="Balto Book"/>
        <w:i/>
        <w:sz w:val="18"/>
        <w:szCs w:val="18"/>
      </w:rPr>
      <w:tab/>
      <w:t xml:space="preserve">    Developed by Proud2Play in conjunction with VicHealth, adopted by UniSport Australia</w:t>
    </w:r>
    <w:proofErr w:type="gramStart"/>
    <w:r w:rsidRPr="000B1942">
      <w:rPr>
        <w:rFonts w:ascii="Balto Book" w:hAnsi="Balto Book"/>
        <w:sz w:val="18"/>
        <w:szCs w:val="18"/>
      </w:rPr>
      <w:tab/>
      <w:t xml:space="preserve">  </w:t>
    </w:r>
    <w:r w:rsidR="003C29B9" w:rsidRPr="000B1942">
      <w:rPr>
        <w:rFonts w:ascii="Balto Book" w:hAnsi="Balto Book"/>
        <w:sz w:val="16"/>
        <w:szCs w:val="16"/>
      </w:rPr>
      <w:t>Page</w:t>
    </w:r>
    <w:proofErr w:type="gramEnd"/>
    <w:r w:rsidR="003C29B9" w:rsidRPr="000B1942">
      <w:rPr>
        <w:rFonts w:ascii="Balto Book" w:hAnsi="Balto Book"/>
        <w:sz w:val="16"/>
        <w:szCs w:val="16"/>
      </w:rPr>
      <w:t xml:space="preserve"> </w:t>
    </w:r>
    <w:r w:rsidR="003C29B9" w:rsidRPr="000B1942">
      <w:rPr>
        <w:rFonts w:ascii="Balto Book" w:hAnsi="Balto Book"/>
        <w:sz w:val="16"/>
        <w:szCs w:val="16"/>
      </w:rPr>
      <w:fldChar w:fldCharType="begin"/>
    </w:r>
    <w:r w:rsidR="003C29B9" w:rsidRPr="000B1942">
      <w:rPr>
        <w:rFonts w:ascii="Balto Book" w:hAnsi="Balto Book"/>
        <w:sz w:val="16"/>
        <w:szCs w:val="16"/>
      </w:rPr>
      <w:instrText xml:space="preserve"> PAGE  \* Arabic  \* MERGEFORMAT </w:instrText>
    </w:r>
    <w:r w:rsidR="003C29B9" w:rsidRPr="000B1942">
      <w:rPr>
        <w:rFonts w:ascii="Balto Book" w:hAnsi="Balto Book"/>
        <w:sz w:val="16"/>
        <w:szCs w:val="16"/>
      </w:rPr>
      <w:fldChar w:fldCharType="separate"/>
    </w:r>
    <w:r w:rsidR="003C29B9" w:rsidRPr="000B1942">
      <w:rPr>
        <w:rFonts w:ascii="Balto Book" w:hAnsi="Balto Book"/>
        <w:sz w:val="16"/>
        <w:szCs w:val="16"/>
      </w:rPr>
      <w:t>3</w:t>
    </w:r>
    <w:r w:rsidR="003C29B9" w:rsidRPr="000B1942">
      <w:rPr>
        <w:rFonts w:ascii="Balto Book" w:hAnsi="Balto Book"/>
        <w:sz w:val="16"/>
        <w:szCs w:val="16"/>
      </w:rPr>
      <w:fldChar w:fldCharType="end"/>
    </w:r>
    <w:r w:rsidR="003C29B9" w:rsidRPr="000B1942">
      <w:rPr>
        <w:rFonts w:ascii="Balto Book" w:hAnsi="Balto Book"/>
        <w:sz w:val="16"/>
        <w:szCs w:val="16"/>
      </w:rPr>
      <w:t xml:space="preserve"> of </w:t>
    </w:r>
    <w:r w:rsidR="003C29B9" w:rsidRPr="000B1942">
      <w:rPr>
        <w:rFonts w:ascii="Balto Book" w:hAnsi="Balto Book"/>
        <w:sz w:val="16"/>
        <w:szCs w:val="16"/>
      </w:rPr>
      <w:fldChar w:fldCharType="begin"/>
    </w:r>
    <w:r w:rsidR="003C29B9" w:rsidRPr="000B1942">
      <w:rPr>
        <w:rFonts w:ascii="Balto Book" w:hAnsi="Balto Book"/>
        <w:sz w:val="16"/>
        <w:szCs w:val="16"/>
      </w:rPr>
      <w:instrText xml:space="preserve"> NUMPAGES  \* Arabic  \* MERGEFORMAT </w:instrText>
    </w:r>
    <w:r w:rsidR="003C29B9" w:rsidRPr="000B1942">
      <w:rPr>
        <w:rFonts w:ascii="Balto Book" w:hAnsi="Balto Book"/>
        <w:sz w:val="16"/>
        <w:szCs w:val="16"/>
      </w:rPr>
      <w:fldChar w:fldCharType="separate"/>
    </w:r>
    <w:r w:rsidR="003C29B9" w:rsidRPr="000B1942">
      <w:rPr>
        <w:rFonts w:ascii="Balto Book" w:hAnsi="Balto Book"/>
        <w:sz w:val="16"/>
        <w:szCs w:val="16"/>
      </w:rPr>
      <w:t>3</w:t>
    </w:r>
    <w:r w:rsidR="003C29B9" w:rsidRPr="000B1942">
      <w:rPr>
        <w:rFonts w:ascii="Balto Book" w:hAnsi="Balto Book"/>
        <w:sz w:val="16"/>
        <w:szCs w:val="16"/>
      </w:rPr>
      <w:fldChar w:fldCharType="end"/>
    </w:r>
    <w:r w:rsidR="003C29B9" w:rsidRPr="000B1942">
      <w:rPr>
        <w:rFonts w:ascii="Balto Book" w:hAnsi="Balto Book"/>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98B0" w14:textId="77777777" w:rsidR="000B1942" w:rsidRDefault="000B1942" w:rsidP="003C29B9">
      <w:r>
        <w:separator/>
      </w:r>
    </w:p>
  </w:footnote>
  <w:footnote w:type="continuationSeparator" w:id="0">
    <w:p w14:paraId="52D81898" w14:textId="77777777" w:rsidR="000B1942" w:rsidRDefault="000B1942" w:rsidP="003C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7D00" w14:textId="77777777" w:rsidR="000B1942" w:rsidRDefault="000B1942" w:rsidP="000B1942">
    <w:pPr>
      <w:pStyle w:val="Header"/>
    </w:pPr>
    <w:r>
      <w:rPr>
        <w:noProof/>
      </w:rPr>
      <w:drawing>
        <wp:anchor distT="0" distB="0" distL="114300" distR="114300" simplePos="0" relativeHeight="251670528" behindDoc="0" locked="0" layoutInCell="1" allowOverlap="1" wp14:anchorId="430C1356" wp14:editId="414E95C5">
          <wp:simplePos x="0" y="0"/>
          <wp:positionH relativeFrom="column">
            <wp:posOffset>4143375</wp:posOffset>
          </wp:positionH>
          <wp:positionV relativeFrom="paragraph">
            <wp:posOffset>-192405</wp:posOffset>
          </wp:positionV>
          <wp:extent cx="1347470" cy="609600"/>
          <wp:effectExtent l="0" t="0" r="508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ED48400" wp14:editId="39D8E13F">
          <wp:simplePos x="0" y="0"/>
          <wp:positionH relativeFrom="margin">
            <wp:align>center</wp:align>
          </wp:positionH>
          <wp:positionV relativeFrom="paragraph">
            <wp:posOffset>-116205</wp:posOffset>
          </wp:positionV>
          <wp:extent cx="1483360" cy="485775"/>
          <wp:effectExtent l="0" t="0" r="2540" b="9525"/>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3360" cy="485775"/>
                  </a:xfrm>
                  <a:prstGeom prst="rect">
                    <a:avLst/>
                  </a:prstGeom>
                </pic:spPr>
              </pic:pic>
            </a:graphicData>
          </a:graphic>
          <wp14:sizeRelH relativeFrom="page">
            <wp14:pctWidth>0</wp14:pctWidth>
          </wp14:sizeRelH>
          <wp14:sizeRelV relativeFrom="page">
            <wp14:pctHeight>0</wp14:pctHeight>
          </wp14:sizeRelV>
        </wp:anchor>
      </w:drawing>
    </w:r>
    <w:r>
      <w:rPr>
        <w:b/>
        <w:noProof/>
        <w:sz w:val="32"/>
        <w:lang w:val="en-US"/>
      </w:rPr>
      <w:drawing>
        <wp:inline distT="0" distB="0" distL="0" distR="0" wp14:anchorId="5046016E" wp14:editId="28B1C71B">
          <wp:extent cx="1465510" cy="381000"/>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97648" cy="389355"/>
                  </a:xfrm>
                  <a:prstGeom prst="rect">
                    <a:avLst/>
                  </a:prstGeom>
                </pic:spPr>
              </pic:pic>
            </a:graphicData>
          </a:graphic>
        </wp:inline>
      </w:drawing>
    </w:r>
    <w:r>
      <w:t xml:space="preserve">                         </w:t>
    </w:r>
  </w:p>
  <w:p w14:paraId="5FD3C9D5" w14:textId="77777777" w:rsidR="000B1942" w:rsidRDefault="000B1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97B9" w14:textId="77777777" w:rsidR="00E131EE" w:rsidRDefault="00F62C7C">
    <w:pPr>
      <w:pStyle w:val="Header"/>
    </w:pPr>
    <w:r>
      <w:rPr>
        <w:noProof/>
      </w:rPr>
      <w:drawing>
        <wp:anchor distT="0" distB="0" distL="114300" distR="114300" simplePos="0" relativeHeight="251667456" behindDoc="1" locked="0" layoutInCell="1" allowOverlap="1" wp14:anchorId="153F7806" wp14:editId="3EEC3CD2">
          <wp:simplePos x="0" y="0"/>
          <wp:positionH relativeFrom="page">
            <wp:align>left</wp:align>
          </wp:positionH>
          <wp:positionV relativeFrom="paragraph">
            <wp:posOffset>-450065</wp:posOffset>
          </wp:positionV>
          <wp:extent cx="7561580" cy="1069149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620"/>
    <w:multiLevelType w:val="hybridMultilevel"/>
    <w:tmpl w:val="415C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B0D3F"/>
    <w:multiLevelType w:val="hybridMultilevel"/>
    <w:tmpl w:val="B8229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174EAC"/>
    <w:multiLevelType w:val="hybridMultilevel"/>
    <w:tmpl w:val="2B7CA4C4"/>
    <w:lvl w:ilvl="0" w:tplc="0DB65C0C">
      <w:start w:val="1"/>
      <w:numFmt w:val="bullet"/>
      <w:pStyle w:val="Bulletpoint1solidround"/>
      <w:lvlText w:val=""/>
      <w:lvlJc w:val="left"/>
      <w:pPr>
        <w:ind w:left="720" w:hanging="360"/>
      </w:pPr>
      <w:rPr>
        <w:rFonts w:ascii="Symbol" w:hAnsi="Symbol" w:hint="default"/>
      </w:rPr>
    </w:lvl>
    <w:lvl w:ilvl="1" w:tplc="BF3622C6">
      <w:start w:val="1"/>
      <w:numFmt w:val="bullet"/>
      <w:pStyle w:val="Bulletpoint2roundnofill"/>
      <w:lvlText w:val="o"/>
      <w:lvlJc w:val="left"/>
      <w:pPr>
        <w:ind w:left="1440" w:hanging="360"/>
      </w:pPr>
      <w:rPr>
        <w:rFonts w:ascii="Courier New" w:hAnsi="Courier New" w:cs="Courier New" w:hint="default"/>
        <w:sz w:val="18"/>
        <w:szCs w:val="18"/>
      </w:rPr>
    </w:lvl>
    <w:lvl w:ilvl="2" w:tplc="0C090005">
      <w:start w:val="1"/>
      <w:numFmt w:val="bullet"/>
      <w:pStyle w:val="Bulletpoint3square"/>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3953DC"/>
    <w:multiLevelType w:val="hybridMultilevel"/>
    <w:tmpl w:val="16F411B8"/>
    <w:lvl w:ilvl="0" w:tplc="08DE7B5C">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E3D15"/>
    <w:multiLevelType w:val="hybridMultilevel"/>
    <w:tmpl w:val="26F26ACE"/>
    <w:lvl w:ilvl="0" w:tplc="08DE7B5C">
      <w:start w:val="1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56E27"/>
    <w:multiLevelType w:val="hybridMultilevel"/>
    <w:tmpl w:val="162C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857302">
    <w:abstractNumId w:val="1"/>
  </w:num>
  <w:num w:numId="2" w16cid:durableId="1040210320">
    <w:abstractNumId w:val="2"/>
  </w:num>
  <w:num w:numId="3" w16cid:durableId="1739404603">
    <w:abstractNumId w:val="2"/>
  </w:num>
  <w:num w:numId="4" w16cid:durableId="1760515170">
    <w:abstractNumId w:val="2"/>
  </w:num>
  <w:num w:numId="5" w16cid:durableId="2147113965">
    <w:abstractNumId w:val="2"/>
  </w:num>
  <w:num w:numId="6" w16cid:durableId="1086001409">
    <w:abstractNumId w:val="2"/>
  </w:num>
  <w:num w:numId="7" w16cid:durableId="564024771">
    <w:abstractNumId w:val="2"/>
  </w:num>
  <w:num w:numId="8" w16cid:durableId="861936301">
    <w:abstractNumId w:val="2"/>
  </w:num>
  <w:num w:numId="9" w16cid:durableId="669215387">
    <w:abstractNumId w:val="2"/>
  </w:num>
  <w:num w:numId="10" w16cid:durableId="705519039">
    <w:abstractNumId w:val="2"/>
  </w:num>
  <w:num w:numId="11" w16cid:durableId="491945367">
    <w:abstractNumId w:val="2"/>
  </w:num>
  <w:num w:numId="12" w16cid:durableId="66343508">
    <w:abstractNumId w:val="2"/>
  </w:num>
  <w:num w:numId="13" w16cid:durableId="544022405">
    <w:abstractNumId w:val="2"/>
  </w:num>
  <w:num w:numId="14" w16cid:durableId="1736271950">
    <w:abstractNumId w:val="2"/>
  </w:num>
  <w:num w:numId="15" w16cid:durableId="656346966">
    <w:abstractNumId w:val="2"/>
  </w:num>
  <w:num w:numId="16" w16cid:durableId="1645234985">
    <w:abstractNumId w:val="2"/>
  </w:num>
  <w:num w:numId="17" w16cid:durableId="684865339">
    <w:abstractNumId w:val="2"/>
  </w:num>
  <w:num w:numId="18" w16cid:durableId="1348753786">
    <w:abstractNumId w:val="2"/>
  </w:num>
  <w:num w:numId="19" w16cid:durableId="1660888883">
    <w:abstractNumId w:val="2"/>
  </w:num>
  <w:num w:numId="20" w16cid:durableId="504326061">
    <w:abstractNumId w:val="2"/>
  </w:num>
  <w:num w:numId="21" w16cid:durableId="1522279958">
    <w:abstractNumId w:val="2"/>
  </w:num>
  <w:num w:numId="22" w16cid:durableId="1692292842">
    <w:abstractNumId w:val="2"/>
  </w:num>
  <w:num w:numId="23" w16cid:durableId="656880414">
    <w:abstractNumId w:val="2"/>
  </w:num>
  <w:num w:numId="24" w16cid:durableId="1358971315">
    <w:abstractNumId w:val="2"/>
  </w:num>
  <w:num w:numId="25" w16cid:durableId="1536311625">
    <w:abstractNumId w:val="2"/>
  </w:num>
  <w:num w:numId="26" w16cid:durableId="972323015">
    <w:abstractNumId w:val="3"/>
  </w:num>
  <w:num w:numId="27" w16cid:durableId="958414592">
    <w:abstractNumId w:val="0"/>
  </w:num>
  <w:num w:numId="28" w16cid:durableId="919675716">
    <w:abstractNumId w:val="5"/>
  </w:num>
  <w:num w:numId="29" w16cid:durableId="516696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42"/>
    <w:rsid w:val="00090CEA"/>
    <w:rsid w:val="000A08EE"/>
    <w:rsid w:val="000A7A0E"/>
    <w:rsid w:val="000B1942"/>
    <w:rsid w:val="00130E69"/>
    <w:rsid w:val="0016190B"/>
    <w:rsid w:val="001B50CC"/>
    <w:rsid w:val="001C0B34"/>
    <w:rsid w:val="00240DB4"/>
    <w:rsid w:val="002611BA"/>
    <w:rsid w:val="0035086A"/>
    <w:rsid w:val="003813A5"/>
    <w:rsid w:val="003C29B9"/>
    <w:rsid w:val="003E7B39"/>
    <w:rsid w:val="003F1EED"/>
    <w:rsid w:val="00414C0F"/>
    <w:rsid w:val="00442B42"/>
    <w:rsid w:val="00477305"/>
    <w:rsid w:val="00513DD6"/>
    <w:rsid w:val="00544305"/>
    <w:rsid w:val="00582161"/>
    <w:rsid w:val="00592B2D"/>
    <w:rsid w:val="00690CFA"/>
    <w:rsid w:val="00737666"/>
    <w:rsid w:val="00752576"/>
    <w:rsid w:val="007920A4"/>
    <w:rsid w:val="007A0EBE"/>
    <w:rsid w:val="007C7352"/>
    <w:rsid w:val="007D1D6A"/>
    <w:rsid w:val="007D34E3"/>
    <w:rsid w:val="00850C9C"/>
    <w:rsid w:val="008A2C62"/>
    <w:rsid w:val="008A5838"/>
    <w:rsid w:val="008A5C70"/>
    <w:rsid w:val="008E0A73"/>
    <w:rsid w:val="009464DF"/>
    <w:rsid w:val="00A91A94"/>
    <w:rsid w:val="00AE1126"/>
    <w:rsid w:val="00BA423B"/>
    <w:rsid w:val="00C02A77"/>
    <w:rsid w:val="00C43EA1"/>
    <w:rsid w:val="00D17F2B"/>
    <w:rsid w:val="00D83A6A"/>
    <w:rsid w:val="00E040C5"/>
    <w:rsid w:val="00E131EE"/>
    <w:rsid w:val="00ED2555"/>
    <w:rsid w:val="00EE58D2"/>
    <w:rsid w:val="00F03851"/>
    <w:rsid w:val="00F51946"/>
    <w:rsid w:val="00F52FEB"/>
    <w:rsid w:val="00F542C3"/>
    <w:rsid w:val="00F62C7C"/>
    <w:rsid w:val="00F905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4337E"/>
  <w15:chartTrackingRefBased/>
  <w15:docId w15:val="{C20F26F2-3D2D-4881-85AA-3BFB1B6C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4987"/>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0B1942"/>
    <w:pPr>
      <w:spacing w:after="0"/>
    </w:pPr>
    <w:rPr>
      <w:rFonts w:ascii="Arial" w:hAnsi="Arial" w:cs="Courier New"/>
      <w:color w:val="000000"/>
      <w:sz w:val="24"/>
      <w:szCs w:val="28"/>
    </w:rPr>
  </w:style>
  <w:style w:type="paragraph" w:styleId="Heading1">
    <w:name w:val="heading 1"/>
    <w:basedOn w:val="Normal"/>
    <w:link w:val="Heading1Char"/>
    <w:uiPriority w:val="9"/>
    <w:qFormat/>
    <w:rsid w:val="00544305"/>
    <w:pPr>
      <w:spacing w:after="240"/>
      <w:outlineLvl w:val="0"/>
    </w:pPr>
    <w:rPr>
      <w:rFonts w:ascii="Balto Bold" w:hAnsi="Balto Bold" w:cs="Calibri"/>
      <w:b/>
      <w:bCs/>
      <w:sz w:val="40"/>
      <w:szCs w:val="40"/>
    </w:rPr>
  </w:style>
  <w:style w:type="paragraph" w:styleId="Heading2">
    <w:name w:val="heading 2"/>
    <w:basedOn w:val="Heading1"/>
    <w:next w:val="Normal"/>
    <w:link w:val="Heading2Char"/>
    <w:uiPriority w:val="9"/>
    <w:unhideWhenUsed/>
    <w:qFormat/>
    <w:rsid w:val="008A2C62"/>
    <w:pPr>
      <w:outlineLvl w:val="1"/>
    </w:pPr>
    <w:rPr>
      <w:sz w:val="28"/>
      <w:szCs w:val="28"/>
    </w:rPr>
  </w:style>
  <w:style w:type="paragraph" w:styleId="Heading3">
    <w:name w:val="heading 3"/>
    <w:basedOn w:val="Heading2"/>
    <w:next w:val="Normal"/>
    <w:link w:val="Heading3Char"/>
    <w:uiPriority w:val="9"/>
    <w:unhideWhenUsed/>
    <w:qFormat/>
    <w:rsid w:val="008A2C62"/>
    <w:pPr>
      <w:outlineLvl w:val="2"/>
    </w:pPr>
    <w:rPr>
      <w:sz w:val="22"/>
      <w:szCs w:val="22"/>
    </w:rPr>
  </w:style>
  <w:style w:type="paragraph" w:styleId="Heading4">
    <w:name w:val="heading 4"/>
    <w:aliases w:val="White Heading 3"/>
    <w:basedOn w:val="Normal"/>
    <w:next w:val="Normal"/>
    <w:link w:val="Heading4Char"/>
    <w:uiPriority w:val="9"/>
    <w:unhideWhenUsed/>
    <w:qFormat/>
    <w:rsid w:val="008A2C62"/>
    <w:pPr>
      <w:outlineLvl w:val="3"/>
    </w:pPr>
    <w:rPr>
      <w:b/>
      <w:bCs/>
      <w:color w:val="FFFFFF" w:themeColor="background1"/>
    </w:rPr>
  </w:style>
  <w:style w:type="paragraph" w:styleId="Heading5">
    <w:name w:val="heading 5"/>
    <w:basedOn w:val="Normal"/>
    <w:next w:val="Normal"/>
    <w:link w:val="Heading5Char"/>
    <w:uiPriority w:val="9"/>
    <w:unhideWhenUsed/>
    <w:rsid w:val="008A5838"/>
    <w:pPr>
      <w:keepNext/>
      <w:keepLines/>
      <w:spacing w:before="40"/>
      <w:outlineLvl w:val="4"/>
    </w:pPr>
    <w:rPr>
      <w:rFonts w:asciiTheme="majorHAnsi" w:eastAsiaTheme="majorEastAsia" w:hAnsiTheme="majorHAnsi" w:cstheme="majorBidi"/>
      <w:color w:val="006F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luelinedtable">
    <w:name w:val="Blue lined table"/>
    <w:basedOn w:val="TableNormal"/>
    <w:uiPriority w:val="99"/>
    <w:rsid w:val="008A5838"/>
    <w:pPr>
      <w:spacing w:after="0"/>
    </w:pPr>
    <w:tblPr>
      <w:tblBorders>
        <w:top w:val="single" w:sz="4" w:space="0" w:color="004987"/>
        <w:left w:val="single" w:sz="4" w:space="0" w:color="004987"/>
        <w:bottom w:val="single" w:sz="4" w:space="0" w:color="004987"/>
        <w:right w:val="single" w:sz="4" w:space="0" w:color="004987"/>
        <w:insideH w:val="single" w:sz="4" w:space="0" w:color="004987"/>
        <w:insideV w:val="single" w:sz="4" w:space="0" w:color="004987"/>
      </w:tblBorders>
    </w:tblPr>
    <w:tcPr>
      <w:vAlign w:val="center"/>
    </w:tcPr>
  </w:style>
  <w:style w:type="table" w:customStyle="1" w:styleId="Headeroftable">
    <w:name w:val="Header of table"/>
    <w:basedOn w:val="TableNormal"/>
    <w:uiPriority w:val="99"/>
    <w:rsid w:val="008A5838"/>
    <w:pPr>
      <w:spacing w:after="0"/>
    </w:pPr>
    <w:tblPr/>
    <w:tblStylePr w:type="firstRow">
      <w:pPr>
        <w:jc w:val="left"/>
      </w:pPr>
      <w:rPr>
        <w:rFonts w:ascii="Calibri" w:hAnsi="Calibri"/>
        <w:color w:val="FFFFFF" w:themeColor="background1"/>
        <w:sz w:val="22"/>
      </w:rPr>
      <w:tblPr/>
      <w:tcPr>
        <w:tcBorders>
          <w:top w:val="nil"/>
          <w:left w:val="nil"/>
          <w:bottom w:val="nil"/>
          <w:right w:val="nil"/>
          <w:insideH w:val="nil"/>
          <w:insideV w:val="nil"/>
        </w:tcBorders>
        <w:vAlign w:val="center"/>
      </w:tcPr>
    </w:tblStylePr>
  </w:style>
  <w:style w:type="paragraph" w:customStyle="1" w:styleId="paragraph">
    <w:name w:val="paragraph"/>
    <w:basedOn w:val="Normal"/>
    <w:rsid w:val="008A5838"/>
    <w:pPr>
      <w:spacing w:before="100" w:beforeAutospacing="1" w:after="100" w:afterAutospacing="1"/>
    </w:pPr>
    <w:rPr>
      <w:rFonts w:ascii="Times New Roman" w:eastAsia="Times New Roman" w:hAnsi="Times New Roman" w:cs="Times New Roman"/>
      <w:szCs w:val="24"/>
      <w:lang w:eastAsia="en-AU"/>
    </w:rPr>
  </w:style>
  <w:style w:type="character" w:customStyle="1" w:styleId="spellingerror">
    <w:name w:val="spellingerror"/>
    <w:basedOn w:val="DefaultParagraphFont"/>
    <w:rsid w:val="008A5838"/>
  </w:style>
  <w:style w:type="character" w:customStyle="1" w:styleId="normaltextrun">
    <w:name w:val="normaltextrun"/>
    <w:basedOn w:val="DefaultParagraphFont"/>
    <w:rsid w:val="008A5838"/>
  </w:style>
  <w:style w:type="character" w:customStyle="1" w:styleId="eop">
    <w:name w:val="eop"/>
    <w:basedOn w:val="DefaultParagraphFont"/>
    <w:rsid w:val="008A5838"/>
  </w:style>
  <w:style w:type="character" w:customStyle="1" w:styleId="Heading1Char">
    <w:name w:val="Heading 1 Char"/>
    <w:basedOn w:val="DefaultParagraphFont"/>
    <w:link w:val="Heading1"/>
    <w:uiPriority w:val="9"/>
    <w:rsid w:val="00544305"/>
    <w:rPr>
      <w:rFonts w:ascii="Balto Bold" w:hAnsi="Balto Bold" w:cs="Calibri"/>
      <w:b/>
      <w:bCs/>
      <w:sz w:val="40"/>
      <w:szCs w:val="40"/>
    </w:rPr>
  </w:style>
  <w:style w:type="character" w:customStyle="1" w:styleId="Heading2Char">
    <w:name w:val="Heading 2 Char"/>
    <w:basedOn w:val="DefaultParagraphFont"/>
    <w:link w:val="Heading2"/>
    <w:uiPriority w:val="9"/>
    <w:rsid w:val="008A2C62"/>
    <w:rPr>
      <w:rFonts w:ascii="Calibri" w:hAnsi="Calibri" w:cs="Calibri"/>
      <w:b/>
      <w:bCs/>
      <w:sz w:val="28"/>
      <w:szCs w:val="28"/>
    </w:rPr>
  </w:style>
  <w:style w:type="character" w:customStyle="1" w:styleId="Heading3Char">
    <w:name w:val="Heading 3 Char"/>
    <w:basedOn w:val="DefaultParagraphFont"/>
    <w:link w:val="Heading3"/>
    <w:uiPriority w:val="9"/>
    <w:rsid w:val="008A2C62"/>
    <w:rPr>
      <w:rFonts w:ascii="Calibri" w:hAnsi="Calibri" w:cs="Calibri"/>
      <w:b/>
      <w:bCs/>
    </w:rPr>
  </w:style>
  <w:style w:type="character" w:customStyle="1" w:styleId="Heading4Char">
    <w:name w:val="Heading 4 Char"/>
    <w:aliases w:val="White Heading 3 Char"/>
    <w:basedOn w:val="DefaultParagraphFont"/>
    <w:link w:val="Heading4"/>
    <w:uiPriority w:val="9"/>
    <w:rsid w:val="008A2C62"/>
    <w:rPr>
      <w:b/>
      <w:bCs/>
      <w:color w:val="FFFFFF" w:themeColor="background1"/>
    </w:rPr>
  </w:style>
  <w:style w:type="character" w:customStyle="1" w:styleId="Heading5Char">
    <w:name w:val="Heading 5 Char"/>
    <w:basedOn w:val="DefaultParagraphFont"/>
    <w:link w:val="Heading5"/>
    <w:uiPriority w:val="9"/>
    <w:rsid w:val="008A5838"/>
    <w:rPr>
      <w:rFonts w:asciiTheme="majorHAnsi" w:eastAsiaTheme="majorEastAsia" w:hAnsiTheme="majorHAnsi" w:cstheme="majorBidi"/>
      <w:noProof/>
      <w:color w:val="006FA0" w:themeColor="accent1" w:themeShade="BF"/>
    </w:rPr>
  </w:style>
  <w:style w:type="paragraph" w:styleId="Header">
    <w:name w:val="header"/>
    <w:basedOn w:val="Normal"/>
    <w:link w:val="HeaderChar"/>
    <w:uiPriority w:val="99"/>
    <w:unhideWhenUsed/>
    <w:rsid w:val="008A5838"/>
    <w:pPr>
      <w:tabs>
        <w:tab w:val="center" w:pos="4513"/>
        <w:tab w:val="right" w:pos="9026"/>
      </w:tabs>
    </w:pPr>
  </w:style>
  <w:style w:type="character" w:customStyle="1" w:styleId="HeaderChar">
    <w:name w:val="Header Char"/>
    <w:basedOn w:val="DefaultParagraphFont"/>
    <w:link w:val="Header"/>
    <w:uiPriority w:val="99"/>
    <w:rsid w:val="008A5838"/>
    <w:rPr>
      <w:noProof/>
      <w:color w:val="004987"/>
    </w:rPr>
  </w:style>
  <w:style w:type="paragraph" w:styleId="Footer">
    <w:name w:val="footer"/>
    <w:basedOn w:val="Normal"/>
    <w:link w:val="FooterChar"/>
    <w:uiPriority w:val="99"/>
    <w:unhideWhenUsed/>
    <w:rsid w:val="008A5838"/>
    <w:pPr>
      <w:tabs>
        <w:tab w:val="center" w:pos="4513"/>
        <w:tab w:val="right" w:pos="9026"/>
      </w:tabs>
    </w:pPr>
  </w:style>
  <w:style w:type="character" w:customStyle="1" w:styleId="FooterChar">
    <w:name w:val="Footer Char"/>
    <w:basedOn w:val="DefaultParagraphFont"/>
    <w:link w:val="Footer"/>
    <w:uiPriority w:val="99"/>
    <w:rsid w:val="008A5838"/>
    <w:rPr>
      <w:noProof/>
      <w:color w:val="004987"/>
    </w:rPr>
  </w:style>
  <w:style w:type="paragraph" w:styleId="Title">
    <w:name w:val="Title"/>
    <w:aliases w:val="White Cover Page Title"/>
    <w:basedOn w:val="Normal"/>
    <w:next w:val="Normal"/>
    <w:link w:val="TitleChar"/>
    <w:uiPriority w:val="10"/>
    <w:qFormat/>
    <w:rsid w:val="00544305"/>
    <w:rPr>
      <w:rFonts w:ascii="Balto Bold" w:hAnsi="Balto Bold" w:cs="Calibri"/>
      <w:b/>
      <w:bCs/>
      <w:color w:val="FFFFFF" w:themeColor="background1"/>
      <w:sz w:val="72"/>
      <w:szCs w:val="72"/>
    </w:rPr>
  </w:style>
  <w:style w:type="character" w:customStyle="1" w:styleId="TitleChar">
    <w:name w:val="Title Char"/>
    <w:aliases w:val="White Cover Page Title Char"/>
    <w:basedOn w:val="DefaultParagraphFont"/>
    <w:link w:val="Title"/>
    <w:uiPriority w:val="10"/>
    <w:rsid w:val="00544305"/>
    <w:rPr>
      <w:rFonts w:ascii="Balto Bold" w:hAnsi="Balto Bold" w:cs="Calibri"/>
      <w:b/>
      <w:bCs/>
      <w:color w:val="FFFFFF" w:themeColor="background1"/>
      <w:sz w:val="72"/>
      <w:szCs w:val="72"/>
    </w:rPr>
  </w:style>
  <w:style w:type="character" w:styleId="Hyperlink">
    <w:name w:val="Hyperlink"/>
    <w:basedOn w:val="DefaultParagraphFont"/>
    <w:uiPriority w:val="99"/>
    <w:unhideWhenUsed/>
    <w:qFormat/>
    <w:rsid w:val="008A2C62"/>
    <w:rPr>
      <w:color w:val="0096D6" w:themeColor="accent1"/>
      <w:u w:val="single"/>
    </w:rPr>
  </w:style>
  <w:style w:type="paragraph" w:styleId="BalloonText">
    <w:name w:val="Balloon Text"/>
    <w:basedOn w:val="Normal"/>
    <w:link w:val="BalloonTextChar"/>
    <w:uiPriority w:val="99"/>
    <w:semiHidden/>
    <w:unhideWhenUsed/>
    <w:rsid w:val="008A5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838"/>
    <w:rPr>
      <w:rFonts w:ascii="Segoe UI" w:hAnsi="Segoe UI" w:cs="Segoe UI"/>
      <w:noProof/>
      <w:color w:val="004987"/>
      <w:sz w:val="18"/>
      <w:szCs w:val="18"/>
    </w:rPr>
  </w:style>
  <w:style w:type="table" w:styleId="TableGrid">
    <w:name w:val="Table Grid"/>
    <w:basedOn w:val="TableNormal"/>
    <w:uiPriority w:val="39"/>
    <w:rsid w:val="008A58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5838"/>
    <w:rPr>
      <w:color w:val="808080"/>
    </w:rPr>
  </w:style>
  <w:style w:type="paragraph" w:styleId="NoSpacing">
    <w:name w:val="No Spacing"/>
    <w:uiPriority w:val="1"/>
    <w:qFormat/>
    <w:rsid w:val="008A2C62"/>
    <w:pPr>
      <w:spacing w:after="0"/>
    </w:pPr>
    <w:rPr>
      <w:noProof/>
    </w:rPr>
  </w:style>
  <w:style w:type="paragraph" w:styleId="ListParagraph">
    <w:name w:val="List Paragraph"/>
    <w:basedOn w:val="Normal"/>
    <w:uiPriority w:val="34"/>
    <w:qFormat/>
    <w:rsid w:val="008A2C62"/>
    <w:pPr>
      <w:ind w:left="720"/>
      <w:contextualSpacing/>
    </w:pPr>
  </w:style>
  <w:style w:type="character" w:styleId="IntenseEmphasis">
    <w:name w:val="Intense Emphasis"/>
    <w:basedOn w:val="DefaultParagraphFont"/>
    <w:uiPriority w:val="21"/>
    <w:qFormat/>
    <w:rsid w:val="008A2C62"/>
    <w:rPr>
      <w:i/>
      <w:iCs/>
      <w:color w:val="0096D6" w:themeColor="accent1"/>
    </w:rPr>
  </w:style>
  <w:style w:type="table" w:styleId="TableGridLight">
    <w:name w:val="Grid Table Light"/>
    <w:basedOn w:val="TableNormal"/>
    <w:uiPriority w:val="40"/>
    <w:rsid w:val="008A583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aderrowblue">
    <w:name w:val="Header row blue"/>
    <w:basedOn w:val="TableNormal"/>
    <w:uiPriority w:val="99"/>
    <w:rsid w:val="007D34E3"/>
    <w:pPr>
      <w:spacing w:after="0"/>
    </w:pPr>
    <w:tblPr>
      <w:tblBorders>
        <w:top w:val="single" w:sz="4" w:space="0" w:color="004987"/>
        <w:left w:val="single" w:sz="4" w:space="0" w:color="004987"/>
        <w:bottom w:val="single" w:sz="4" w:space="0" w:color="004987"/>
        <w:right w:val="single" w:sz="4" w:space="0" w:color="004987"/>
        <w:insideH w:val="single" w:sz="4" w:space="0" w:color="004987"/>
        <w:insideV w:val="single" w:sz="4" w:space="0" w:color="004987"/>
      </w:tblBorders>
    </w:tblPr>
    <w:tblStylePr w:type="firstRow">
      <w:rPr>
        <w:rFonts w:ascii="Calibri" w:hAnsi="Calibri"/>
        <w:color w:val="FFFFFF" w:themeColor="background1"/>
        <w:sz w:val="22"/>
      </w:rPr>
      <w:tblPr/>
      <w:tcPr>
        <w:shd w:val="clear" w:color="auto" w:fill="004987"/>
      </w:tcPr>
    </w:tblStylePr>
  </w:style>
  <w:style w:type="table" w:customStyle="1" w:styleId="UniSportTable">
    <w:name w:val="UniSport Table"/>
    <w:basedOn w:val="TableNormal"/>
    <w:uiPriority w:val="99"/>
    <w:rsid w:val="007D34E3"/>
    <w:pPr>
      <w:spacing w:after="0"/>
    </w:pPr>
    <w:tblPr>
      <w:tblBorders>
        <w:top w:val="single" w:sz="4" w:space="0" w:color="004987"/>
        <w:left w:val="single" w:sz="4" w:space="0" w:color="004987"/>
        <w:bottom w:val="single" w:sz="4" w:space="0" w:color="004987"/>
        <w:right w:val="single" w:sz="4" w:space="0" w:color="004987"/>
        <w:insideH w:val="single" w:sz="4" w:space="0" w:color="004987"/>
        <w:insideV w:val="single" w:sz="4" w:space="0" w:color="004987"/>
      </w:tblBorders>
    </w:tblPr>
    <w:tblStylePr w:type="firstRow">
      <w:rPr>
        <w:rFonts w:ascii="Calibri" w:hAnsi="Calibri"/>
        <w:color w:val="FFFFFF" w:themeColor="background1"/>
        <w:sz w:val="22"/>
      </w:rPr>
      <w:tblPr/>
      <w:tcPr>
        <w:shd w:val="clear" w:color="auto" w:fill="004987"/>
      </w:tcPr>
    </w:tblStylePr>
  </w:style>
  <w:style w:type="paragraph" w:styleId="Subtitle">
    <w:name w:val="Subtitle"/>
    <w:basedOn w:val="Normal"/>
    <w:next w:val="Normal"/>
    <w:link w:val="SubtitleChar"/>
    <w:uiPriority w:val="11"/>
    <w:qFormat/>
    <w:rsid w:val="008A2C62"/>
    <w:pPr>
      <w:numPr>
        <w:ilvl w:val="1"/>
      </w:numPr>
      <w:spacing w:after="160"/>
    </w:pPr>
    <w:rPr>
      <w:rFonts w:eastAsiaTheme="minorEastAsia"/>
      <w:color w:val="004987" w:themeColor="text1"/>
      <w:spacing w:val="15"/>
    </w:rPr>
  </w:style>
  <w:style w:type="character" w:customStyle="1" w:styleId="SubtitleChar">
    <w:name w:val="Subtitle Char"/>
    <w:basedOn w:val="DefaultParagraphFont"/>
    <w:link w:val="Subtitle"/>
    <w:uiPriority w:val="11"/>
    <w:rsid w:val="008A2C62"/>
    <w:rPr>
      <w:rFonts w:eastAsiaTheme="minorEastAsia"/>
      <w:color w:val="004987" w:themeColor="text1"/>
      <w:spacing w:val="15"/>
    </w:rPr>
  </w:style>
  <w:style w:type="character" w:styleId="SubtleEmphasis">
    <w:name w:val="Subtle Emphasis"/>
    <w:basedOn w:val="DefaultParagraphFont"/>
    <w:uiPriority w:val="19"/>
    <w:qFormat/>
    <w:rsid w:val="008A2C62"/>
    <w:rPr>
      <w:i/>
      <w:iCs/>
      <w:color w:val="004987" w:themeColor="text1"/>
    </w:rPr>
  </w:style>
  <w:style w:type="paragraph" w:styleId="Quote">
    <w:name w:val="Quote"/>
    <w:basedOn w:val="Normal"/>
    <w:next w:val="Normal"/>
    <w:link w:val="QuoteChar"/>
    <w:uiPriority w:val="29"/>
    <w:qFormat/>
    <w:rsid w:val="008A2C62"/>
    <w:pPr>
      <w:spacing w:before="200" w:after="160"/>
      <w:ind w:left="864" w:right="864"/>
      <w:jc w:val="center"/>
    </w:pPr>
    <w:rPr>
      <w:i/>
      <w:iCs/>
      <w:color w:val="004987" w:themeColor="text1"/>
    </w:rPr>
  </w:style>
  <w:style w:type="character" w:customStyle="1" w:styleId="QuoteChar">
    <w:name w:val="Quote Char"/>
    <w:basedOn w:val="DefaultParagraphFont"/>
    <w:link w:val="Quote"/>
    <w:uiPriority w:val="29"/>
    <w:rsid w:val="008A2C62"/>
    <w:rPr>
      <w:i/>
      <w:iCs/>
      <w:color w:val="004987" w:themeColor="text1"/>
    </w:rPr>
  </w:style>
  <w:style w:type="character" w:styleId="SubtleReference">
    <w:name w:val="Subtle Reference"/>
    <w:basedOn w:val="DefaultParagraphFont"/>
    <w:uiPriority w:val="31"/>
    <w:qFormat/>
    <w:rsid w:val="008A2C62"/>
    <w:rPr>
      <w:smallCaps/>
      <w:color w:val="004987" w:themeColor="text1"/>
    </w:rPr>
  </w:style>
  <w:style w:type="character" w:styleId="IntenseReference">
    <w:name w:val="Intense Reference"/>
    <w:basedOn w:val="DefaultParagraphFont"/>
    <w:uiPriority w:val="32"/>
    <w:qFormat/>
    <w:rsid w:val="008A2C62"/>
    <w:rPr>
      <w:b/>
      <w:bCs/>
      <w:smallCaps/>
      <w:color w:val="0096D6" w:themeColor="accent1"/>
      <w:spacing w:val="5"/>
    </w:rPr>
  </w:style>
  <w:style w:type="character" w:styleId="BookTitle">
    <w:name w:val="Book Title"/>
    <w:basedOn w:val="DefaultParagraphFont"/>
    <w:uiPriority w:val="33"/>
    <w:qFormat/>
    <w:rsid w:val="008A2C62"/>
    <w:rPr>
      <w:b/>
      <w:bCs/>
      <w:i/>
      <w:iCs/>
      <w:spacing w:val="5"/>
    </w:rPr>
  </w:style>
  <w:style w:type="paragraph" w:styleId="TOCHeading">
    <w:name w:val="TOC Heading"/>
    <w:basedOn w:val="Heading1"/>
    <w:next w:val="Normal"/>
    <w:uiPriority w:val="39"/>
    <w:unhideWhenUsed/>
    <w:qFormat/>
    <w:rsid w:val="008A2C62"/>
    <w:pPr>
      <w:keepNext/>
      <w:keepLines/>
      <w:spacing w:before="240" w:after="0" w:line="259" w:lineRule="auto"/>
      <w:outlineLvl w:val="9"/>
    </w:pPr>
    <w:rPr>
      <w:rFonts w:asciiTheme="majorHAnsi" w:eastAsiaTheme="majorEastAsia" w:hAnsiTheme="majorHAnsi" w:cstheme="majorBidi"/>
      <w:b w:val="0"/>
      <w:bCs w:val="0"/>
      <w:color w:val="004987" w:themeColor="text1"/>
      <w:sz w:val="32"/>
      <w:szCs w:val="32"/>
      <w:lang w:val="en-US"/>
    </w:rPr>
  </w:style>
  <w:style w:type="character" w:styleId="Emphasis">
    <w:name w:val="Emphasis"/>
    <w:basedOn w:val="DefaultParagraphFont"/>
    <w:uiPriority w:val="20"/>
    <w:qFormat/>
    <w:rsid w:val="008A2C62"/>
    <w:rPr>
      <w:rFonts w:ascii="Calibri" w:hAnsi="Calibri"/>
      <w:i/>
      <w:iCs/>
      <w:sz w:val="22"/>
    </w:rPr>
  </w:style>
  <w:style w:type="character" w:styleId="Strong">
    <w:name w:val="Strong"/>
    <w:basedOn w:val="DefaultParagraphFont"/>
    <w:uiPriority w:val="22"/>
    <w:qFormat/>
    <w:rsid w:val="008A2C62"/>
    <w:rPr>
      <w:b/>
      <w:bCs/>
    </w:rPr>
  </w:style>
  <w:style w:type="paragraph" w:customStyle="1" w:styleId="Bulletpoint">
    <w:name w:val="Bullet point"/>
    <w:basedOn w:val="ListParagraph"/>
    <w:link w:val="BulletpointChar"/>
    <w:rsid w:val="007C7352"/>
    <w:pPr>
      <w:ind w:left="0"/>
    </w:pPr>
  </w:style>
  <w:style w:type="character" w:customStyle="1" w:styleId="BulletpointChar">
    <w:name w:val="Bullet point Char"/>
    <w:basedOn w:val="DefaultParagraphFont"/>
    <w:link w:val="Bulletpoint"/>
    <w:rsid w:val="007C7352"/>
  </w:style>
  <w:style w:type="paragraph" w:customStyle="1" w:styleId="Bulletpoint2">
    <w:name w:val="Bullet point 2"/>
    <w:basedOn w:val="Bulletpoint"/>
    <w:link w:val="Bulletpoint2Char"/>
    <w:rsid w:val="007C7352"/>
  </w:style>
  <w:style w:type="character" w:customStyle="1" w:styleId="Bulletpoint2Char">
    <w:name w:val="Bullet point 2 Char"/>
    <w:basedOn w:val="BulletpointChar"/>
    <w:link w:val="Bulletpoint2"/>
    <w:rsid w:val="007C7352"/>
  </w:style>
  <w:style w:type="paragraph" w:customStyle="1" w:styleId="Bulletpointsquare">
    <w:name w:val="Bullet point square"/>
    <w:basedOn w:val="Bulletpoint2"/>
    <w:link w:val="BulletpointsquareChar"/>
    <w:rsid w:val="007C7352"/>
  </w:style>
  <w:style w:type="character" w:customStyle="1" w:styleId="BulletpointsquareChar">
    <w:name w:val="Bullet point square Char"/>
    <w:basedOn w:val="Bulletpoint2Char"/>
    <w:link w:val="Bulletpointsquare"/>
    <w:rsid w:val="007C7352"/>
  </w:style>
  <w:style w:type="paragraph" w:customStyle="1" w:styleId="Bulletpoint1solidround">
    <w:name w:val="Bullet point 1 solid round"/>
    <w:basedOn w:val="ListParagraph"/>
    <w:link w:val="Bulletpoint1solidroundChar"/>
    <w:qFormat/>
    <w:rsid w:val="008A2C62"/>
    <w:pPr>
      <w:numPr>
        <w:numId w:val="25"/>
      </w:numPr>
    </w:pPr>
  </w:style>
  <w:style w:type="character" w:customStyle="1" w:styleId="Bulletpoint1solidroundChar">
    <w:name w:val="Bullet point 1 solid round Char"/>
    <w:basedOn w:val="DefaultParagraphFont"/>
    <w:link w:val="Bulletpoint1solidround"/>
    <w:rsid w:val="008A2C62"/>
  </w:style>
  <w:style w:type="paragraph" w:customStyle="1" w:styleId="Bulletpoint2roundnofill">
    <w:name w:val="Bullet point 2 round no fill"/>
    <w:basedOn w:val="Bulletpoint1solidround"/>
    <w:link w:val="Bulletpoint2roundnofillChar"/>
    <w:qFormat/>
    <w:rsid w:val="008A2C62"/>
    <w:pPr>
      <w:numPr>
        <w:ilvl w:val="1"/>
      </w:numPr>
    </w:pPr>
  </w:style>
  <w:style w:type="character" w:customStyle="1" w:styleId="Bulletpoint2roundnofillChar">
    <w:name w:val="Bullet point 2 round no fill Char"/>
    <w:basedOn w:val="Bulletpoint1solidroundChar"/>
    <w:link w:val="Bulletpoint2roundnofill"/>
    <w:rsid w:val="008A2C62"/>
  </w:style>
  <w:style w:type="paragraph" w:customStyle="1" w:styleId="Bulletpoint3square">
    <w:name w:val="Bullet point 3 square"/>
    <w:basedOn w:val="Bulletpoint2roundnofill"/>
    <w:link w:val="Bulletpoint3squareChar"/>
    <w:qFormat/>
    <w:rsid w:val="008A2C62"/>
    <w:pPr>
      <w:numPr>
        <w:ilvl w:val="2"/>
      </w:numPr>
    </w:pPr>
  </w:style>
  <w:style w:type="character" w:customStyle="1" w:styleId="Bulletpoint3squareChar">
    <w:name w:val="Bullet point 3 square Char"/>
    <w:basedOn w:val="Bulletpoint2roundnofillChar"/>
    <w:link w:val="Bulletpoint3square"/>
    <w:rsid w:val="008A2C62"/>
  </w:style>
  <w:style w:type="paragraph" w:styleId="IntenseQuote">
    <w:name w:val="Intense Quote"/>
    <w:basedOn w:val="Normal"/>
    <w:next w:val="Normal"/>
    <w:link w:val="IntenseQuoteChar"/>
    <w:uiPriority w:val="30"/>
    <w:qFormat/>
    <w:rsid w:val="008A2C62"/>
    <w:pPr>
      <w:pBdr>
        <w:top w:val="single" w:sz="4" w:space="10" w:color="0096D6" w:themeColor="accent1"/>
        <w:bottom w:val="single" w:sz="4" w:space="10" w:color="0096D6" w:themeColor="accent1"/>
      </w:pBdr>
      <w:spacing w:before="360" w:after="360"/>
      <w:ind w:left="864" w:right="864"/>
      <w:jc w:val="center"/>
    </w:pPr>
    <w:rPr>
      <w:i/>
      <w:iCs/>
      <w:color w:val="0096D6" w:themeColor="accent1"/>
    </w:rPr>
  </w:style>
  <w:style w:type="character" w:customStyle="1" w:styleId="IntenseQuoteChar">
    <w:name w:val="Intense Quote Char"/>
    <w:basedOn w:val="DefaultParagraphFont"/>
    <w:link w:val="IntenseQuote"/>
    <w:uiPriority w:val="30"/>
    <w:rsid w:val="008A2C62"/>
    <w:rPr>
      <w:i/>
      <w:iCs/>
      <w:color w:val="0096D6" w:themeColor="accent1"/>
    </w:rPr>
  </w:style>
  <w:style w:type="paragraph" w:customStyle="1" w:styleId="VEOHRCBodytext">
    <w:name w:val="VEOHRC Body text"/>
    <w:link w:val="VEOHRCBodytextChar"/>
    <w:qFormat/>
    <w:rsid w:val="000B1942"/>
    <w:pPr>
      <w:tabs>
        <w:tab w:val="left" w:pos="2640"/>
      </w:tabs>
      <w:spacing w:before="80"/>
    </w:pPr>
    <w:rPr>
      <w:rFonts w:ascii="Arial" w:eastAsia="Arial Unicode MS" w:hAnsi="Arial" w:cs="Times New Roman"/>
      <w:color w:val="auto"/>
      <w:sz w:val="24"/>
      <w:szCs w:val="24"/>
      <w:lang w:val="en-GB" w:eastAsia="en-AU"/>
    </w:rPr>
  </w:style>
  <w:style w:type="character" w:customStyle="1" w:styleId="VEOHRCBodytextChar">
    <w:name w:val="VEOHRC Body text Char"/>
    <w:link w:val="VEOHRCBodytext"/>
    <w:rsid w:val="000B1942"/>
    <w:rPr>
      <w:rFonts w:ascii="Arial" w:eastAsia="Arial Unicode MS" w:hAnsi="Arial" w:cs="Times New Roman"/>
      <w:color w:val="auto"/>
      <w:sz w:val="24"/>
      <w:szCs w:val="24"/>
      <w:lang w:val="en-GB" w:eastAsia="en-AU"/>
    </w:rPr>
  </w:style>
  <w:style w:type="paragraph" w:styleId="TOC1">
    <w:name w:val="toc 1"/>
    <w:basedOn w:val="Normal"/>
    <w:next w:val="Normal"/>
    <w:autoRedefine/>
    <w:uiPriority w:val="39"/>
    <w:unhideWhenUsed/>
    <w:rsid w:val="000B1942"/>
    <w:pPr>
      <w:tabs>
        <w:tab w:val="right" w:pos="9010"/>
      </w:tabs>
      <w:spacing w:before="240" w:after="120"/>
    </w:pPr>
    <w:rPr>
      <w:rFonts w:asciiTheme="minorHAnsi" w:hAnsiTheme="minorHAnsi" w:cstheme="minorHAnsi"/>
      <w:b/>
      <w:bCs/>
      <w:noProof/>
      <w:szCs w:val="24"/>
    </w:rPr>
  </w:style>
  <w:style w:type="paragraph" w:styleId="TOC2">
    <w:name w:val="toc 2"/>
    <w:basedOn w:val="Normal"/>
    <w:next w:val="Normal"/>
    <w:autoRedefine/>
    <w:uiPriority w:val="39"/>
    <w:unhideWhenUsed/>
    <w:rsid w:val="000B1942"/>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0B1942"/>
    <w:pPr>
      <w:ind w:left="4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roud2play.org.au" TargetMode="External"/><Relationship Id="rId18" Type="http://schemas.openxmlformats.org/officeDocument/2006/relationships/hyperlink" Target="mailto:jsetright@compps.com.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proud2play.org.au" TargetMode="External"/><Relationship Id="rId17" Type="http://schemas.openxmlformats.org/officeDocument/2006/relationships/hyperlink" Target="http://www.compps.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umanrights.gov.au" TargetMode="External"/><Relationship Id="rId20" Type="http://schemas.openxmlformats.org/officeDocument/2006/relationships/hyperlink" Target="https://www.sportaus.gov.au/integrity_in_sport/transgender_and_gender_diverse_people_in_sport/case-stud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ortaus.gov.au/integrity_in_sport/transgender_and_gender_diverse_people_in_sport/resourc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portaus.gov.au" TargetMode="External"/><Relationship Id="rId23" Type="http://schemas.openxmlformats.org/officeDocument/2006/relationships/header" Target="header2.xml"/><Relationship Id="rId10" Type="http://schemas.openxmlformats.org/officeDocument/2006/relationships/hyperlink" Target="https://www.sportaus.gov.au/integrity_in_sport/transgender_and_gender_diverse_people_in_sport" TargetMode="External"/><Relationship Id="rId19" Type="http://schemas.openxmlformats.org/officeDocument/2006/relationships/hyperlink" Target="https://williamsinstitute.law.ucla.edu/research/transgender-issues/herman-jpmss-june-20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idecup.org.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Word UniSport Theme">
  <a:themeElements>
    <a:clrScheme name="UniSport Colour Theme - Word">
      <a:dk1>
        <a:srgbClr val="004987"/>
      </a:dk1>
      <a:lt1>
        <a:srgbClr val="FFFFFF"/>
      </a:lt1>
      <a:dk2>
        <a:srgbClr val="004987"/>
      </a:dk2>
      <a:lt2>
        <a:srgbClr val="FFFFFF"/>
      </a:lt2>
      <a:accent1>
        <a:srgbClr val="0096D6"/>
      </a:accent1>
      <a:accent2>
        <a:srgbClr val="D8531D"/>
      </a:accent2>
      <a:accent3>
        <a:srgbClr val="7F7F7F"/>
      </a:accent3>
      <a:accent4>
        <a:srgbClr val="FECD06"/>
      </a:accent4>
      <a:accent5>
        <a:srgbClr val="004987"/>
      </a:accent5>
      <a:accent6>
        <a:srgbClr val="007D67"/>
      </a:accent6>
      <a:hlink>
        <a:srgbClr val="0096D6"/>
      </a:hlink>
      <a:folHlink>
        <a:srgbClr val="D8531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schemeClr val="tx1"/>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42D7BD0E5424894F6E9766F126206" ma:contentTypeVersion="13" ma:contentTypeDescription="Create a new document." ma:contentTypeScope="" ma:versionID="758695ac6f95301a2e829e6b1f94f7ef">
  <xsd:schema xmlns:xsd="http://www.w3.org/2001/XMLSchema" xmlns:xs="http://www.w3.org/2001/XMLSchema" xmlns:p="http://schemas.microsoft.com/office/2006/metadata/properties" xmlns:ns3="d3a548fe-cfee-45ab-bc0b-b17d504f0f2f" xmlns:ns4="5dd74b61-9cfe-44b8-8b79-1c25f769862f" targetNamespace="http://schemas.microsoft.com/office/2006/metadata/properties" ma:root="true" ma:fieldsID="21c7f99d41f328f1eff34a837cb8e6fc" ns3:_="" ns4:_="">
    <xsd:import namespace="d3a548fe-cfee-45ab-bc0b-b17d504f0f2f"/>
    <xsd:import namespace="5dd74b61-9cfe-44b8-8b79-1c25f76986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548fe-cfee-45ab-bc0b-b17d504f0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d74b61-9cfe-44b8-8b79-1c25f76986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C073D-A768-4723-BD0B-9051CADA644A}">
  <ds:schemaRefs>
    <ds:schemaRef ds:uri="http://schemas.microsoft.com/sharepoint/v3/contenttype/forms"/>
  </ds:schemaRefs>
</ds:datastoreItem>
</file>

<file path=customXml/itemProps2.xml><?xml version="1.0" encoding="utf-8"?>
<ds:datastoreItem xmlns:ds="http://schemas.openxmlformats.org/officeDocument/2006/customXml" ds:itemID="{1128EF23-7CA2-4C00-8850-F208633F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548fe-cfee-45ab-bc0b-b17d504f0f2f"/>
    <ds:schemaRef ds:uri="5dd74b61-9cfe-44b8-8b79-1c25f7698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1B249-0CD8-4822-8E5C-5D997B20DC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4507</Words>
  <Characters>25692</Characters>
  <Application>Microsoft Office Word</Application>
  <DocSecurity>0</DocSecurity>
  <Lines>214</Lines>
  <Paragraphs>60</Paragraphs>
  <ScaleCrop>false</ScaleCrop>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Cantelmi</dc:creator>
  <cp:keywords/>
  <dc:description/>
  <cp:lastModifiedBy>Shane Cantelmi</cp:lastModifiedBy>
  <cp:revision>2</cp:revision>
  <cp:lastPrinted>2020-09-10T03:36:00Z</cp:lastPrinted>
  <dcterms:created xsi:type="dcterms:W3CDTF">2022-06-02T06:12:00Z</dcterms:created>
  <dcterms:modified xsi:type="dcterms:W3CDTF">2022-06-09T21:04:00Z</dcterms:modified>
</cp:coreProperties>
</file>